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47" w:rsidRDefault="00DC4847">
      <w:pPr>
        <w:pStyle w:val="ConsPlusTitlePage"/>
      </w:pPr>
      <w:r>
        <w:t xml:space="preserve">Документ предоставлен </w:t>
      </w:r>
      <w:hyperlink r:id="rId4" w:history="1">
        <w:r>
          <w:rPr>
            <w:color w:val="0000FF"/>
          </w:rPr>
          <w:t>КонсультантПлюс</w:t>
        </w:r>
      </w:hyperlink>
      <w:r>
        <w:br/>
      </w:r>
    </w:p>
    <w:p w:rsidR="00DC4847" w:rsidRDefault="00DC48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C4847">
        <w:tc>
          <w:tcPr>
            <w:tcW w:w="4677" w:type="dxa"/>
            <w:tcBorders>
              <w:top w:val="nil"/>
              <w:left w:val="nil"/>
              <w:bottom w:val="nil"/>
              <w:right w:val="nil"/>
            </w:tcBorders>
          </w:tcPr>
          <w:p w:rsidR="00DC4847" w:rsidRDefault="00DC4847">
            <w:pPr>
              <w:pStyle w:val="ConsPlusNormal"/>
              <w:outlineLvl w:val="0"/>
            </w:pPr>
            <w:r>
              <w:t>30 сентября 2015 года</w:t>
            </w:r>
          </w:p>
        </w:tc>
        <w:tc>
          <w:tcPr>
            <w:tcW w:w="4677" w:type="dxa"/>
            <w:tcBorders>
              <w:top w:val="nil"/>
              <w:left w:val="nil"/>
              <w:bottom w:val="nil"/>
              <w:right w:val="nil"/>
            </w:tcBorders>
          </w:tcPr>
          <w:p w:rsidR="00DC4847" w:rsidRDefault="00DC4847">
            <w:pPr>
              <w:pStyle w:val="ConsPlusNormal"/>
              <w:jc w:val="right"/>
              <w:outlineLvl w:val="0"/>
            </w:pPr>
            <w:r>
              <w:t>N 100</w:t>
            </w:r>
          </w:p>
        </w:tc>
      </w:tr>
    </w:tbl>
    <w:p w:rsidR="00DC4847" w:rsidRDefault="00DC4847">
      <w:pPr>
        <w:pStyle w:val="ConsPlusNormal"/>
        <w:pBdr>
          <w:top w:val="single" w:sz="6" w:space="0" w:color="auto"/>
        </w:pBdr>
        <w:spacing w:before="100" w:after="100"/>
        <w:jc w:val="both"/>
        <w:rPr>
          <w:sz w:val="2"/>
          <w:szCs w:val="2"/>
        </w:rPr>
      </w:pPr>
    </w:p>
    <w:p w:rsidR="00DC4847" w:rsidRDefault="00DC4847">
      <w:pPr>
        <w:pStyle w:val="ConsPlusNormal"/>
        <w:jc w:val="both"/>
      </w:pPr>
    </w:p>
    <w:p w:rsidR="00DC4847" w:rsidRDefault="00DC4847">
      <w:pPr>
        <w:pStyle w:val="ConsPlusTitle"/>
        <w:jc w:val="center"/>
      </w:pPr>
      <w:r>
        <w:t>УКАЗ</w:t>
      </w:r>
    </w:p>
    <w:p w:rsidR="00DC4847" w:rsidRDefault="00DC4847">
      <w:pPr>
        <w:pStyle w:val="ConsPlusTitle"/>
        <w:jc w:val="center"/>
      </w:pPr>
    </w:p>
    <w:p w:rsidR="00DC4847" w:rsidRDefault="00DC4847">
      <w:pPr>
        <w:pStyle w:val="ConsPlusTitle"/>
        <w:jc w:val="center"/>
      </w:pPr>
      <w:r>
        <w:t>ГУБЕРНАТОРА АЛТАЙСКОГО КРАЯ</w:t>
      </w:r>
    </w:p>
    <w:p w:rsidR="00DC4847" w:rsidRDefault="00DC4847">
      <w:pPr>
        <w:pStyle w:val="ConsPlusTitle"/>
        <w:jc w:val="center"/>
      </w:pPr>
    </w:p>
    <w:p w:rsidR="00DC4847" w:rsidRDefault="00DC4847">
      <w:pPr>
        <w:pStyle w:val="ConsPlusTitle"/>
        <w:jc w:val="center"/>
      </w:pPr>
      <w:r>
        <w:t>ОБ УТВЕРЖДЕНИИ ПОЛОЖЕНИЯ О КОМИССИИ ПО КООРДИНАЦИИ РАБОТЫ</w:t>
      </w:r>
    </w:p>
    <w:p w:rsidR="00DC4847" w:rsidRDefault="00DC4847">
      <w:pPr>
        <w:pStyle w:val="ConsPlusTitle"/>
        <w:jc w:val="center"/>
      </w:pPr>
      <w:r>
        <w:t>ПО ПРОТИВОДЕЙСТВИЮ КОРРУПЦИИ В АЛТАЙСКОМ КРАЕ И ПОЛОЖЕНИЯ О</w:t>
      </w:r>
    </w:p>
    <w:p w:rsidR="00DC4847" w:rsidRDefault="00DC4847">
      <w:pPr>
        <w:pStyle w:val="ConsPlusTitle"/>
        <w:jc w:val="center"/>
      </w:pPr>
      <w:r>
        <w:t>ПОРЯДКЕ РАССМОТРЕНИЯ ПРЕЗИДИУМОМ КОМИССИИ ПО КООРДИНАЦИИ</w:t>
      </w:r>
    </w:p>
    <w:p w:rsidR="00DC4847" w:rsidRDefault="00DC4847">
      <w:pPr>
        <w:pStyle w:val="ConsPlusTitle"/>
        <w:jc w:val="center"/>
      </w:pPr>
      <w:r>
        <w:t>РАБОТЫ ПО ПРОТИВОДЕЙСТВИЮ КОРРУПЦИИ В АЛТАЙСКОМ КРАЕ</w:t>
      </w:r>
    </w:p>
    <w:p w:rsidR="00DC4847" w:rsidRDefault="00DC4847">
      <w:pPr>
        <w:pStyle w:val="ConsPlusTitle"/>
        <w:jc w:val="center"/>
      </w:pPr>
      <w:r>
        <w:t>ВОПРОСОВ, КАСАЮЩИХСЯ СОБЛЮДЕНИЯ ТРЕБОВАНИЙ К СЛУЖЕБНОМУ</w:t>
      </w:r>
    </w:p>
    <w:p w:rsidR="00DC4847" w:rsidRDefault="00DC4847">
      <w:pPr>
        <w:pStyle w:val="ConsPlusTitle"/>
        <w:jc w:val="center"/>
      </w:pPr>
      <w:r>
        <w:t>(ДОЛЖНОСТНОМУ) ПОВЕДЕНИЮ ЛИЦ, ЗАМЕЩАЮЩИХ ГОСУДАРСТВЕННЫЕ</w:t>
      </w:r>
    </w:p>
    <w:p w:rsidR="00DC4847" w:rsidRDefault="00DC4847">
      <w:pPr>
        <w:pStyle w:val="ConsPlusTitle"/>
        <w:jc w:val="center"/>
      </w:pPr>
      <w:r>
        <w:t>ДОЛЖНОСТИ АЛТАЙСКОГО КРАЯ, И УРЕГУЛИРОВАНИЯ</w:t>
      </w:r>
    </w:p>
    <w:p w:rsidR="00DC4847" w:rsidRDefault="00DC4847">
      <w:pPr>
        <w:pStyle w:val="ConsPlusTitle"/>
        <w:jc w:val="center"/>
      </w:pPr>
      <w:r>
        <w:t>КОНФЛИКТА ИНТЕРЕСОВ</w:t>
      </w:r>
    </w:p>
    <w:p w:rsidR="00DC4847" w:rsidRDefault="00DC48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847">
        <w:trPr>
          <w:jc w:val="center"/>
        </w:trPr>
        <w:tc>
          <w:tcPr>
            <w:tcW w:w="9294" w:type="dxa"/>
            <w:tcBorders>
              <w:top w:val="nil"/>
              <w:left w:val="single" w:sz="24" w:space="0" w:color="CED3F1"/>
              <w:bottom w:val="nil"/>
              <w:right w:val="single" w:sz="24" w:space="0" w:color="F4F3F8"/>
            </w:tcBorders>
            <w:shd w:val="clear" w:color="auto" w:fill="F4F3F8"/>
          </w:tcPr>
          <w:p w:rsidR="00DC4847" w:rsidRDefault="00DC4847">
            <w:pPr>
              <w:pStyle w:val="ConsPlusNormal"/>
              <w:jc w:val="center"/>
            </w:pPr>
            <w:r>
              <w:rPr>
                <w:color w:val="392C69"/>
              </w:rPr>
              <w:t>Список изменяющих документов</w:t>
            </w:r>
          </w:p>
          <w:p w:rsidR="00DC4847" w:rsidRDefault="00DC4847">
            <w:pPr>
              <w:pStyle w:val="ConsPlusNormal"/>
              <w:jc w:val="center"/>
            </w:pPr>
            <w:r>
              <w:rPr>
                <w:color w:val="392C69"/>
              </w:rPr>
              <w:t>(в ред. Указов Губернатора Алтайского края</w:t>
            </w:r>
          </w:p>
          <w:p w:rsidR="00DC4847" w:rsidRDefault="00DC4847">
            <w:pPr>
              <w:pStyle w:val="ConsPlusNormal"/>
              <w:jc w:val="center"/>
            </w:pPr>
            <w:r>
              <w:rPr>
                <w:color w:val="392C69"/>
              </w:rPr>
              <w:t xml:space="preserve">от 15.04.2016 </w:t>
            </w:r>
            <w:hyperlink r:id="rId5" w:history="1">
              <w:r>
                <w:rPr>
                  <w:color w:val="0000FF"/>
                </w:rPr>
                <w:t>N 35</w:t>
              </w:r>
            </w:hyperlink>
            <w:r>
              <w:rPr>
                <w:color w:val="392C69"/>
              </w:rPr>
              <w:t xml:space="preserve">, от 15.05.2017 </w:t>
            </w:r>
            <w:hyperlink r:id="rId6" w:history="1">
              <w:r>
                <w:rPr>
                  <w:color w:val="0000FF"/>
                </w:rPr>
                <w:t>N 49</w:t>
              </w:r>
            </w:hyperlink>
            <w:r>
              <w:rPr>
                <w:color w:val="392C69"/>
              </w:rPr>
              <w:t xml:space="preserve">, от 25.04.2019 </w:t>
            </w:r>
            <w:hyperlink r:id="rId7" w:history="1">
              <w:r>
                <w:rPr>
                  <w:color w:val="0000FF"/>
                </w:rPr>
                <w:t>N 68</w:t>
              </w:r>
            </w:hyperlink>
            <w:r>
              <w:rPr>
                <w:color w:val="392C69"/>
              </w:rPr>
              <w:t>)</w:t>
            </w:r>
          </w:p>
        </w:tc>
      </w:tr>
    </w:tbl>
    <w:p w:rsidR="00DC4847" w:rsidRDefault="00DC4847">
      <w:pPr>
        <w:pStyle w:val="ConsPlusNormal"/>
        <w:jc w:val="both"/>
      </w:pPr>
    </w:p>
    <w:p w:rsidR="00DC4847" w:rsidRDefault="00DC4847">
      <w:pPr>
        <w:pStyle w:val="ConsPlusNormal"/>
        <w:ind w:firstLine="540"/>
        <w:jc w:val="both"/>
      </w:pPr>
      <w:r>
        <w:t xml:space="preserve">В соответствии с </w:t>
      </w:r>
      <w:hyperlink r:id="rId8" w:history="1">
        <w:r>
          <w:rPr>
            <w:color w:val="0000FF"/>
          </w:rPr>
          <w:t>Указом</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постановляю:</w:t>
      </w:r>
    </w:p>
    <w:p w:rsidR="00DC4847" w:rsidRDefault="00DC4847">
      <w:pPr>
        <w:pStyle w:val="ConsPlusNormal"/>
        <w:spacing w:before="220"/>
        <w:ind w:firstLine="540"/>
        <w:jc w:val="both"/>
      </w:pPr>
      <w:r>
        <w:t>Утвердить прилагаемые:</w:t>
      </w:r>
    </w:p>
    <w:p w:rsidR="00DC4847" w:rsidRDefault="00DC4847">
      <w:pPr>
        <w:pStyle w:val="ConsPlusNormal"/>
        <w:spacing w:before="220"/>
        <w:ind w:firstLine="540"/>
        <w:jc w:val="both"/>
      </w:pPr>
      <w:hyperlink w:anchor="P42" w:history="1">
        <w:r>
          <w:rPr>
            <w:color w:val="0000FF"/>
          </w:rPr>
          <w:t>Положение</w:t>
        </w:r>
      </w:hyperlink>
      <w:r>
        <w:t xml:space="preserve"> о комиссии по координации работы по противодействию коррупции в Алтайском крае;</w:t>
      </w:r>
    </w:p>
    <w:p w:rsidR="00DC4847" w:rsidRDefault="00DC4847">
      <w:pPr>
        <w:pStyle w:val="ConsPlusNormal"/>
        <w:spacing w:before="220"/>
        <w:ind w:firstLine="540"/>
        <w:jc w:val="both"/>
      </w:pPr>
      <w:hyperlink w:anchor="P150" w:history="1">
        <w:r>
          <w:rPr>
            <w:color w:val="0000FF"/>
          </w:rPr>
          <w:t>Положение</w:t>
        </w:r>
      </w:hyperlink>
      <w:r>
        <w:t xml:space="preserve"> о порядке рассмотрения президиумом комиссии по координации работы по противодействию коррупции в Алтайском крае вопросов, касающихся соблюдения требований к служебному (должностному) поведению лиц, замещающих государственные должности Алтайского края, и урегулирования конфликта интересов.</w:t>
      </w:r>
    </w:p>
    <w:p w:rsidR="00DC4847" w:rsidRDefault="00DC4847">
      <w:pPr>
        <w:pStyle w:val="ConsPlusNormal"/>
        <w:jc w:val="both"/>
      </w:pPr>
      <w:r>
        <w:t xml:space="preserve">(в ред. </w:t>
      </w:r>
      <w:hyperlink r:id="rId9" w:history="1">
        <w:r>
          <w:rPr>
            <w:color w:val="0000FF"/>
          </w:rPr>
          <w:t>Указа</w:t>
        </w:r>
      </w:hyperlink>
      <w:r>
        <w:t xml:space="preserve"> Губернатора Алтайского края от 15.05.2017 N 49)</w:t>
      </w:r>
    </w:p>
    <w:p w:rsidR="00DC4847" w:rsidRDefault="00DC4847">
      <w:pPr>
        <w:pStyle w:val="ConsPlusNormal"/>
        <w:jc w:val="both"/>
      </w:pPr>
    </w:p>
    <w:p w:rsidR="00DC4847" w:rsidRDefault="00DC4847">
      <w:pPr>
        <w:pStyle w:val="ConsPlusNormal"/>
        <w:jc w:val="right"/>
      </w:pPr>
      <w:r>
        <w:t>Губернатор</w:t>
      </w:r>
    </w:p>
    <w:p w:rsidR="00DC4847" w:rsidRDefault="00DC4847">
      <w:pPr>
        <w:pStyle w:val="ConsPlusNormal"/>
        <w:jc w:val="right"/>
      </w:pPr>
      <w:r>
        <w:t>Алтайского края</w:t>
      </w:r>
    </w:p>
    <w:p w:rsidR="00DC4847" w:rsidRDefault="00DC4847">
      <w:pPr>
        <w:pStyle w:val="ConsPlusNormal"/>
        <w:jc w:val="right"/>
      </w:pPr>
      <w:r>
        <w:t>А.Б.КАРЛИН</w:t>
      </w:r>
    </w:p>
    <w:p w:rsidR="00DC4847" w:rsidRDefault="00DC4847">
      <w:pPr>
        <w:pStyle w:val="ConsPlusNormal"/>
      </w:pPr>
      <w:r>
        <w:t>г. Барнаул</w:t>
      </w:r>
    </w:p>
    <w:p w:rsidR="00DC4847" w:rsidRDefault="00DC4847">
      <w:pPr>
        <w:pStyle w:val="ConsPlusNormal"/>
        <w:spacing w:before="220"/>
      </w:pPr>
      <w:r>
        <w:t>30 сентября 2015 года</w:t>
      </w:r>
    </w:p>
    <w:p w:rsidR="00DC4847" w:rsidRDefault="00DC4847">
      <w:pPr>
        <w:pStyle w:val="ConsPlusNormal"/>
        <w:spacing w:before="220"/>
      </w:pPr>
      <w:r>
        <w:t>N 100</w:t>
      </w:r>
    </w:p>
    <w:p w:rsidR="00DC4847" w:rsidRDefault="00DC4847">
      <w:pPr>
        <w:pStyle w:val="ConsPlusNormal"/>
        <w:jc w:val="both"/>
      </w:pPr>
    </w:p>
    <w:p w:rsidR="00DC4847" w:rsidRDefault="00DC4847">
      <w:pPr>
        <w:pStyle w:val="ConsPlusNormal"/>
        <w:jc w:val="both"/>
      </w:pPr>
    </w:p>
    <w:p w:rsidR="00DC4847" w:rsidRDefault="00DC4847">
      <w:pPr>
        <w:pStyle w:val="ConsPlusNormal"/>
        <w:jc w:val="both"/>
      </w:pPr>
    </w:p>
    <w:p w:rsidR="00DC4847" w:rsidRDefault="00DC4847">
      <w:pPr>
        <w:pStyle w:val="ConsPlusNormal"/>
        <w:jc w:val="both"/>
      </w:pPr>
    </w:p>
    <w:p w:rsidR="00DC4847" w:rsidRDefault="00DC4847">
      <w:pPr>
        <w:pStyle w:val="ConsPlusNormal"/>
        <w:jc w:val="both"/>
      </w:pPr>
    </w:p>
    <w:p w:rsidR="00DC4847" w:rsidRDefault="00DC4847">
      <w:pPr>
        <w:pStyle w:val="ConsPlusNormal"/>
        <w:jc w:val="right"/>
        <w:outlineLvl w:val="0"/>
      </w:pPr>
      <w:r>
        <w:t>Утверждено</w:t>
      </w:r>
    </w:p>
    <w:p w:rsidR="00DC4847" w:rsidRDefault="00DC4847">
      <w:pPr>
        <w:pStyle w:val="ConsPlusNormal"/>
        <w:jc w:val="right"/>
      </w:pPr>
      <w:r>
        <w:t>Указом</w:t>
      </w:r>
    </w:p>
    <w:p w:rsidR="00DC4847" w:rsidRDefault="00DC4847">
      <w:pPr>
        <w:pStyle w:val="ConsPlusNormal"/>
        <w:jc w:val="right"/>
      </w:pPr>
      <w:r>
        <w:t>Губернатора Алтайского края</w:t>
      </w:r>
    </w:p>
    <w:p w:rsidR="00DC4847" w:rsidRDefault="00DC4847">
      <w:pPr>
        <w:pStyle w:val="ConsPlusNormal"/>
        <w:jc w:val="right"/>
      </w:pPr>
      <w:r>
        <w:lastRenderedPageBreak/>
        <w:t>от 30 сентября 2015 г. N 100</w:t>
      </w:r>
    </w:p>
    <w:p w:rsidR="00DC4847" w:rsidRDefault="00DC4847">
      <w:pPr>
        <w:pStyle w:val="ConsPlusNormal"/>
        <w:jc w:val="both"/>
      </w:pPr>
    </w:p>
    <w:p w:rsidR="00DC4847" w:rsidRDefault="00DC4847">
      <w:pPr>
        <w:pStyle w:val="ConsPlusTitle"/>
        <w:jc w:val="center"/>
      </w:pPr>
      <w:bookmarkStart w:id="0" w:name="P42"/>
      <w:bookmarkEnd w:id="0"/>
      <w:r>
        <w:t>ПОЛОЖЕНИЕ</w:t>
      </w:r>
    </w:p>
    <w:p w:rsidR="00DC4847" w:rsidRDefault="00DC4847">
      <w:pPr>
        <w:pStyle w:val="ConsPlusTitle"/>
        <w:jc w:val="center"/>
      </w:pPr>
      <w:r>
        <w:t>О КОМИССИИ ПО КООРДИНАЦИИ РАБОТЫ ПО ПРОТИВОДЕЙСТВИЮ</w:t>
      </w:r>
    </w:p>
    <w:p w:rsidR="00DC4847" w:rsidRDefault="00DC4847">
      <w:pPr>
        <w:pStyle w:val="ConsPlusTitle"/>
        <w:jc w:val="center"/>
      </w:pPr>
      <w:r>
        <w:t>КОРРУПЦИИ В АЛТАЙСКОМ КРАЕ</w:t>
      </w:r>
    </w:p>
    <w:p w:rsidR="00DC4847" w:rsidRDefault="00DC48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847">
        <w:trPr>
          <w:jc w:val="center"/>
        </w:trPr>
        <w:tc>
          <w:tcPr>
            <w:tcW w:w="9294" w:type="dxa"/>
            <w:tcBorders>
              <w:top w:val="nil"/>
              <w:left w:val="single" w:sz="24" w:space="0" w:color="CED3F1"/>
              <w:bottom w:val="nil"/>
              <w:right w:val="single" w:sz="24" w:space="0" w:color="F4F3F8"/>
            </w:tcBorders>
            <w:shd w:val="clear" w:color="auto" w:fill="F4F3F8"/>
          </w:tcPr>
          <w:p w:rsidR="00DC4847" w:rsidRDefault="00DC4847">
            <w:pPr>
              <w:pStyle w:val="ConsPlusNormal"/>
              <w:jc w:val="center"/>
            </w:pPr>
            <w:r>
              <w:rPr>
                <w:color w:val="392C69"/>
              </w:rPr>
              <w:t>Список изменяющих документов</w:t>
            </w:r>
          </w:p>
          <w:p w:rsidR="00DC4847" w:rsidRDefault="00DC4847">
            <w:pPr>
              <w:pStyle w:val="ConsPlusNormal"/>
              <w:jc w:val="center"/>
            </w:pPr>
            <w:r>
              <w:rPr>
                <w:color w:val="392C69"/>
              </w:rPr>
              <w:t>(в ред. Указов Губернатора Алтайского края</w:t>
            </w:r>
          </w:p>
          <w:p w:rsidR="00DC4847" w:rsidRDefault="00DC4847">
            <w:pPr>
              <w:pStyle w:val="ConsPlusNormal"/>
              <w:jc w:val="center"/>
            </w:pPr>
            <w:r>
              <w:rPr>
                <w:color w:val="392C69"/>
              </w:rPr>
              <w:t xml:space="preserve">от 15.05.2017 </w:t>
            </w:r>
            <w:hyperlink r:id="rId10" w:history="1">
              <w:r>
                <w:rPr>
                  <w:color w:val="0000FF"/>
                </w:rPr>
                <w:t>N 49</w:t>
              </w:r>
            </w:hyperlink>
            <w:r>
              <w:rPr>
                <w:color w:val="392C69"/>
              </w:rPr>
              <w:t xml:space="preserve">, от 25.04.2019 </w:t>
            </w:r>
            <w:hyperlink r:id="rId11" w:history="1">
              <w:r>
                <w:rPr>
                  <w:color w:val="0000FF"/>
                </w:rPr>
                <w:t>N 68</w:t>
              </w:r>
            </w:hyperlink>
            <w:r>
              <w:rPr>
                <w:color w:val="392C69"/>
              </w:rPr>
              <w:t>)</w:t>
            </w:r>
          </w:p>
        </w:tc>
      </w:tr>
    </w:tbl>
    <w:p w:rsidR="00DC4847" w:rsidRDefault="00DC4847">
      <w:pPr>
        <w:pStyle w:val="ConsPlusNormal"/>
        <w:jc w:val="both"/>
      </w:pPr>
    </w:p>
    <w:p w:rsidR="00DC4847" w:rsidRDefault="00DC4847">
      <w:pPr>
        <w:pStyle w:val="ConsPlusTitle"/>
        <w:jc w:val="center"/>
        <w:outlineLvl w:val="1"/>
      </w:pPr>
      <w:r>
        <w:t>I. Общие положения</w:t>
      </w:r>
    </w:p>
    <w:p w:rsidR="00DC4847" w:rsidRDefault="00DC4847">
      <w:pPr>
        <w:pStyle w:val="ConsPlusNormal"/>
        <w:jc w:val="both"/>
      </w:pPr>
    </w:p>
    <w:p w:rsidR="00DC4847" w:rsidRDefault="00DC4847">
      <w:pPr>
        <w:pStyle w:val="ConsPlusNormal"/>
        <w:ind w:firstLine="540"/>
        <w:jc w:val="both"/>
      </w:pPr>
      <w:r>
        <w:t>1. Комиссия по координации работы по противодействию коррупции в Алтайском крае (далее - "комиссия") является постоянно действующим координационным органом при Губернаторе Алтайского края.</w:t>
      </w:r>
    </w:p>
    <w:p w:rsidR="00DC4847" w:rsidRDefault="00DC4847">
      <w:pPr>
        <w:pStyle w:val="ConsPlusNormal"/>
        <w:spacing w:before="220"/>
        <w:ind w:firstLine="540"/>
        <w:jc w:val="both"/>
      </w:pPr>
      <w:r>
        <w:t xml:space="preserve">2. Комиссия в своей деятельности руководствуется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Алтайского края, а также настоящим Положением.</w:t>
      </w:r>
    </w:p>
    <w:p w:rsidR="00DC4847" w:rsidRDefault="00DC4847">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DC4847" w:rsidRDefault="00DC4847">
      <w:pPr>
        <w:pStyle w:val="ConsPlusNormal"/>
        <w:spacing w:before="220"/>
        <w:ind w:firstLine="540"/>
        <w:jc w:val="both"/>
      </w:pPr>
      <w:bookmarkStart w:id="1" w:name="P54"/>
      <w:bookmarkEnd w:id="1"/>
      <w:r>
        <w:t>4. Для решения текущих вопросов комиссии образуется президиум комиссии.</w:t>
      </w:r>
    </w:p>
    <w:p w:rsidR="00DC4847" w:rsidRDefault="00DC4847">
      <w:pPr>
        <w:pStyle w:val="ConsPlusNormal"/>
        <w:spacing w:before="220"/>
        <w:ind w:firstLine="540"/>
        <w:jc w:val="both"/>
      </w:pPr>
      <w:r>
        <w:t>Президиум комиссии рассматривает вопросы, касающиеся соблюдения требований к служебному (должностному) поведению и урегулированию конфликта интересов в отношении лиц, замещающих государственные должности Алтайского края, для которых федеральными законами и законами Алтайского края не предусмотрено иное, и рассматривает соответствующие вопросы в порядке, определенном Губернатором Алтайского края.</w:t>
      </w:r>
    </w:p>
    <w:p w:rsidR="00DC4847" w:rsidRDefault="00DC4847">
      <w:pPr>
        <w:pStyle w:val="ConsPlusNormal"/>
        <w:jc w:val="both"/>
      </w:pPr>
      <w:r>
        <w:t xml:space="preserve">(п. 4 в ред. </w:t>
      </w:r>
      <w:hyperlink r:id="rId13" w:history="1">
        <w:r>
          <w:rPr>
            <w:color w:val="0000FF"/>
          </w:rPr>
          <w:t>Указа</w:t>
        </w:r>
      </w:hyperlink>
      <w:r>
        <w:t xml:space="preserve"> Губернатора Алтайского края от 15.05.2017 N 49)</w:t>
      </w:r>
    </w:p>
    <w:p w:rsidR="00DC4847" w:rsidRDefault="00DC4847">
      <w:pPr>
        <w:pStyle w:val="ConsPlusNormal"/>
        <w:jc w:val="both"/>
      </w:pPr>
    </w:p>
    <w:p w:rsidR="00DC4847" w:rsidRDefault="00DC4847">
      <w:pPr>
        <w:pStyle w:val="ConsPlusTitle"/>
        <w:jc w:val="center"/>
        <w:outlineLvl w:val="1"/>
      </w:pPr>
      <w:r>
        <w:t>II. Основные задачи комиссии</w:t>
      </w:r>
    </w:p>
    <w:p w:rsidR="00DC4847" w:rsidRDefault="00DC4847">
      <w:pPr>
        <w:pStyle w:val="ConsPlusNormal"/>
        <w:jc w:val="both"/>
      </w:pPr>
    </w:p>
    <w:p w:rsidR="00DC4847" w:rsidRDefault="00DC4847">
      <w:pPr>
        <w:pStyle w:val="ConsPlusNormal"/>
        <w:ind w:firstLine="540"/>
        <w:jc w:val="both"/>
      </w:pPr>
      <w:r>
        <w:t>5. Основными задачами комиссии являются:</w:t>
      </w:r>
    </w:p>
    <w:p w:rsidR="00DC4847" w:rsidRDefault="00DC4847">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DC4847" w:rsidRDefault="00DC4847">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Губернатору Алтайского края;</w:t>
      </w:r>
    </w:p>
    <w:p w:rsidR="00DC4847" w:rsidRDefault="00DC4847">
      <w:pPr>
        <w:pStyle w:val="ConsPlusNormal"/>
        <w:spacing w:before="220"/>
        <w:ind w:firstLine="540"/>
        <w:jc w:val="both"/>
      </w:pPr>
      <w:r>
        <w:t>в) обеспечение координации деятельности органов исполнительной власти Алтайского края и органов местного самоуправления по реализации государственной политики в области противодействия коррупции;</w:t>
      </w:r>
    </w:p>
    <w:p w:rsidR="00DC4847" w:rsidRDefault="00DC4847">
      <w:pPr>
        <w:pStyle w:val="ConsPlusNormal"/>
        <w:jc w:val="both"/>
      </w:pPr>
      <w:r>
        <w:t xml:space="preserve">(в ред. </w:t>
      </w:r>
      <w:hyperlink r:id="rId14"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г) обеспечение согласованных действий органов исполнительной власти Алтайского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Алтайском крае;</w:t>
      </w:r>
    </w:p>
    <w:p w:rsidR="00DC4847" w:rsidRDefault="00DC4847">
      <w:pPr>
        <w:pStyle w:val="ConsPlusNormal"/>
        <w:spacing w:before="220"/>
        <w:ind w:firstLine="540"/>
        <w:jc w:val="both"/>
      </w:pPr>
      <w:r>
        <w:lastRenderedPageBreak/>
        <w:t>д) обеспечение взаимодействия органов исполнительной власти Алтайского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Алтайском крае;</w:t>
      </w:r>
    </w:p>
    <w:p w:rsidR="00DC4847" w:rsidRDefault="00DC4847">
      <w:pPr>
        <w:pStyle w:val="ConsPlusNormal"/>
        <w:spacing w:before="220"/>
        <w:ind w:firstLine="540"/>
        <w:jc w:val="both"/>
      </w:pPr>
      <w:r>
        <w:t>е) информирование общественности о проводимой органами исполнительной власти Алтайского края и органами местного самоуправления работе по противодействию коррупции.</w:t>
      </w:r>
    </w:p>
    <w:p w:rsidR="00DC4847" w:rsidRDefault="00DC4847">
      <w:pPr>
        <w:pStyle w:val="ConsPlusNormal"/>
        <w:jc w:val="both"/>
      </w:pPr>
    </w:p>
    <w:p w:rsidR="00DC4847" w:rsidRDefault="00DC4847">
      <w:pPr>
        <w:pStyle w:val="ConsPlusTitle"/>
        <w:jc w:val="center"/>
        <w:outlineLvl w:val="1"/>
      </w:pPr>
      <w:r>
        <w:t>III. Полномочия комиссии</w:t>
      </w:r>
    </w:p>
    <w:p w:rsidR="00DC4847" w:rsidRDefault="00DC4847">
      <w:pPr>
        <w:pStyle w:val="ConsPlusNormal"/>
        <w:jc w:val="both"/>
      </w:pPr>
    </w:p>
    <w:p w:rsidR="00DC4847" w:rsidRDefault="00DC4847">
      <w:pPr>
        <w:pStyle w:val="ConsPlusNormal"/>
        <w:ind w:firstLine="540"/>
        <w:jc w:val="both"/>
      </w:pPr>
      <w:r>
        <w:t>6. Комиссия в целях выполнения возложенных на нее задач осуществляет следующие полномочия:</w:t>
      </w:r>
    </w:p>
    <w:p w:rsidR="00DC4847" w:rsidRDefault="00DC4847">
      <w:pPr>
        <w:pStyle w:val="ConsPlusNormal"/>
        <w:spacing w:before="220"/>
        <w:ind w:firstLine="540"/>
        <w:jc w:val="both"/>
      </w:pPr>
      <w:r>
        <w:t>а) подготавливает предложения по совершенствованию законодательства Российской Федерации, Алтайского края о противодействии коррупции Губернатору Алтайского края;</w:t>
      </w:r>
    </w:p>
    <w:p w:rsidR="00DC4847" w:rsidRDefault="00DC4847">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DC4847" w:rsidRDefault="00DC4847">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C4847" w:rsidRDefault="00DC4847">
      <w:pPr>
        <w:pStyle w:val="ConsPlusNormal"/>
        <w:spacing w:before="220"/>
        <w:ind w:firstLine="540"/>
        <w:jc w:val="both"/>
      </w:pPr>
      <w:r>
        <w:t>г) организует:</w:t>
      </w:r>
    </w:p>
    <w:p w:rsidR="00DC4847" w:rsidRDefault="00DC4847">
      <w:pPr>
        <w:pStyle w:val="ConsPlusNormal"/>
        <w:spacing w:before="220"/>
        <w:ind w:firstLine="540"/>
        <w:jc w:val="both"/>
      </w:pPr>
      <w:r>
        <w:t>подготовку проектов нормативных правовых актов Алтайского края по вопросам противодействия коррупции;</w:t>
      </w:r>
    </w:p>
    <w:p w:rsidR="00DC4847" w:rsidRDefault="00DC4847">
      <w:pPr>
        <w:pStyle w:val="ConsPlusNormal"/>
        <w:spacing w:before="220"/>
        <w:ind w:firstLine="540"/>
        <w:jc w:val="both"/>
      </w:pPr>
      <w:r>
        <w:t>разработку плана мероприятий по противодействию коррупции в системе органов исполнительной власти Алтайского края, а также контроль за его реализацией, в том числе путем мониторинга эффективности реализации мер по противодействию коррупции, предусмотренных этим планом;</w:t>
      </w:r>
    </w:p>
    <w:p w:rsidR="00DC4847" w:rsidRDefault="00DC4847">
      <w:pPr>
        <w:pStyle w:val="ConsPlusNormal"/>
        <w:spacing w:before="220"/>
        <w:ind w:firstLine="540"/>
        <w:jc w:val="both"/>
      </w:pPr>
      <w:r>
        <w:t>д) рассматривает вопросы, касающиеся соблюдения лицами, замещающими государственные должности Алтайского края,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C4847" w:rsidRDefault="00DC4847">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DC4847" w:rsidRDefault="00DC4847">
      <w:pPr>
        <w:pStyle w:val="ConsPlusNormal"/>
        <w:spacing w:before="220"/>
        <w:ind w:firstLine="540"/>
        <w:jc w:val="both"/>
      </w:pPr>
      <w:r>
        <w:t>ж) оказывает содействие развитию общественного контроля за реализацией регионального плана мероприятий по противодействию коррупции (антикоррупционной программы), планов мероприятий по противодействию коррупции органов исполнительной власти Алтайского края (антикоррупционных программ);</w:t>
      </w:r>
    </w:p>
    <w:p w:rsidR="00DC4847" w:rsidRDefault="00DC4847">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Алтайского края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C4847" w:rsidRDefault="00DC4847">
      <w:pPr>
        <w:pStyle w:val="ConsPlusNormal"/>
        <w:jc w:val="both"/>
      </w:pPr>
      <w:r>
        <w:t xml:space="preserve">(в ред. </w:t>
      </w:r>
      <w:hyperlink r:id="rId15" w:history="1">
        <w:r>
          <w:rPr>
            <w:color w:val="0000FF"/>
          </w:rPr>
          <w:t>Указа</w:t>
        </w:r>
      </w:hyperlink>
      <w:r>
        <w:t xml:space="preserve"> Губернатора Алтайского края от 15.05.2017 N 49)</w:t>
      </w:r>
    </w:p>
    <w:p w:rsidR="00DC4847" w:rsidRDefault="00DC4847">
      <w:pPr>
        <w:pStyle w:val="ConsPlusNormal"/>
        <w:jc w:val="both"/>
      </w:pPr>
    </w:p>
    <w:p w:rsidR="00DC4847" w:rsidRDefault="00DC4847">
      <w:pPr>
        <w:pStyle w:val="ConsPlusTitle"/>
        <w:jc w:val="center"/>
        <w:outlineLvl w:val="1"/>
      </w:pPr>
      <w:r>
        <w:t>IV. Порядок формирования комиссии</w:t>
      </w:r>
    </w:p>
    <w:p w:rsidR="00DC4847" w:rsidRDefault="00DC4847">
      <w:pPr>
        <w:pStyle w:val="ConsPlusNormal"/>
        <w:jc w:val="both"/>
      </w:pPr>
    </w:p>
    <w:p w:rsidR="00DC4847" w:rsidRDefault="00DC4847">
      <w:pPr>
        <w:pStyle w:val="ConsPlusNormal"/>
        <w:ind w:firstLine="540"/>
        <w:jc w:val="both"/>
      </w:pPr>
      <w:r>
        <w:lastRenderedPageBreak/>
        <w:t>7. Положение о комиссии и персональный состав комиссии утверждаются Губернатором Алтайского края.</w:t>
      </w:r>
    </w:p>
    <w:p w:rsidR="00DC4847" w:rsidRDefault="00DC4847">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DC4847" w:rsidRDefault="00DC4847">
      <w:pPr>
        <w:pStyle w:val="ConsPlusNormal"/>
        <w:spacing w:before="220"/>
        <w:ind w:firstLine="540"/>
        <w:jc w:val="both"/>
      </w:pPr>
      <w:r>
        <w:t>9. Председателем комиссии по должности является Губернатор Алтайского края или лицо, временно исполняющее его обязанности.</w:t>
      </w:r>
    </w:p>
    <w:p w:rsidR="00DC4847" w:rsidRDefault="00DC4847">
      <w:pPr>
        <w:pStyle w:val="ConsPlusNormal"/>
        <w:spacing w:before="220"/>
        <w:ind w:firstLine="540"/>
        <w:jc w:val="both"/>
      </w:pPr>
      <w:r>
        <w:t>10. В состав комиссии могут входить руководители органов исполнительной власти Алтайского края, органов местного самоуправления, представители аппарата полномочного представителя Президента Российской Федерации в Сибирском федеральном округе, руководители территориальных органов федеральных государственных органов, председатель Совета Общественной палаты Алтайского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DC4847" w:rsidRDefault="00DC4847">
      <w:pPr>
        <w:pStyle w:val="ConsPlusNormal"/>
        <w:spacing w:before="220"/>
        <w:ind w:firstLine="540"/>
        <w:jc w:val="both"/>
      </w:pPr>
      <w:r>
        <w:t>11. Передача полномочий члена комиссии другому лицу не допускается.</w:t>
      </w:r>
    </w:p>
    <w:p w:rsidR="00DC4847" w:rsidRDefault="00DC4847">
      <w:pPr>
        <w:pStyle w:val="ConsPlusNormal"/>
        <w:spacing w:before="220"/>
        <w:ind w:firstLine="540"/>
        <w:jc w:val="both"/>
      </w:pPr>
      <w:r>
        <w:t>12. Участие в работе комиссии осуществляется на общественных началах.</w:t>
      </w:r>
    </w:p>
    <w:p w:rsidR="00DC4847" w:rsidRDefault="00DC4847">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Алтайского края, органов местного самоуправления, организаций и средств массовой информации.</w:t>
      </w:r>
    </w:p>
    <w:p w:rsidR="00DC4847" w:rsidRDefault="00DC4847">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DC4847" w:rsidRDefault="00DC4847">
      <w:pPr>
        <w:pStyle w:val="ConsPlusNormal"/>
        <w:jc w:val="both"/>
      </w:pPr>
    </w:p>
    <w:p w:rsidR="00DC4847" w:rsidRDefault="00DC4847">
      <w:pPr>
        <w:pStyle w:val="ConsPlusTitle"/>
        <w:jc w:val="center"/>
        <w:outlineLvl w:val="1"/>
      </w:pPr>
      <w:r>
        <w:t>V. Организация деятельности комиссии и порядок ее работы</w:t>
      </w:r>
    </w:p>
    <w:p w:rsidR="00DC4847" w:rsidRDefault="00DC4847">
      <w:pPr>
        <w:pStyle w:val="ConsPlusNormal"/>
        <w:jc w:val="both"/>
      </w:pPr>
    </w:p>
    <w:p w:rsidR="00DC4847" w:rsidRDefault="00DC4847">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DC4847" w:rsidRDefault="00DC4847">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DC4847" w:rsidRDefault="00DC4847">
      <w:pPr>
        <w:pStyle w:val="ConsPlusNormal"/>
        <w:spacing w:before="220"/>
        <w:ind w:firstLine="540"/>
        <w:jc w:val="both"/>
      </w:pPr>
      <w:r>
        <w:t>Заседание комиссии считается правомочным, если на нем присутствует не менее двух третей от общего числа членов комиссии.</w:t>
      </w:r>
    </w:p>
    <w:p w:rsidR="00DC4847" w:rsidRDefault="00DC4847">
      <w:pPr>
        <w:pStyle w:val="ConsPlusNormal"/>
        <w:jc w:val="both"/>
      </w:pPr>
      <w:r>
        <w:t xml:space="preserve">(абзац введен </w:t>
      </w:r>
      <w:hyperlink r:id="rId16" w:history="1">
        <w:r>
          <w:rPr>
            <w:color w:val="0000FF"/>
          </w:rPr>
          <w:t>Указом</w:t>
        </w:r>
      </w:hyperlink>
      <w:r>
        <w:t xml:space="preserve"> Губернатора Алтайского края от 25.04.2019 N 68)</w:t>
      </w:r>
    </w:p>
    <w:p w:rsidR="00DC4847" w:rsidRDefault="00DC4847">
      <w:pPr>
        <w:pStyle w:val="ConsPlusNormal"/>
        <w:spacing w:before="220"/>
        <w:ind w:firstLine="540"/>
        <w:jc w:val="both"/>
      </w:pPr>
      <w:r>
        <w:t>17. Заседания комиссии проводятся не реже одного раза в полугодие.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DC4847" w:rsidRDefault="00DC4847">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DC4847" w:rsidRDefault="00DC4847">
      <w:pPr>
        <w:pStyle w:val="ConsPlusNormal"/>
        <w:spacing w:before="220"/>
        <w:ind w:firstLine="540"/>
        <w:jc w:val="both"/>
      </w:pPr>
      <w:r>
        <w:t>19. Решения комиссии оформляются протоколом.</w:t>
      </w:r>
    </w:p>
    <w:p w:rsidR="00DC4847" w:rsidRDefault="00DC4847">
      <w:pPr>
        <w:pStyle w:val="ConsPlusNormal"/>
        <w:spacing w:before="220"/>
        <w:ind w:firstLine="540"/>
        <w:jc w:val="both"/>
      </w:pPr>
      <w:r>
        <w:t>20. Для реализации решений комиссии могут издаваться правовые акты Алтайского края, а также даваться поручения Губернатора Алтайского края.</w:t>
      </w:r>
    </w:p>
    <w:p w:rsidR="00DC4847" w:rsidRDefault="00DC4847">
      <w:pPr>
        <w:pStyle w:val="ConsPlusNormal"/>
        <w:spacing w:before="220"/>
        <w:ind w:firstLine="540"/>
        <w:jc w:val="both"/>
      </w:pPr>
      <w:r>
        <w:lastRenderedPageBreak/>
        <w:t>21. По решению комиссии из числа членов комиссии или уполномоченных ими представителей, а также из числа представителей органов исполнительной власти Алтайского края,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DC4847" w:rsidRDefault="00DC4847">
      <w:pPr>
        <w:pStyle w:val="ConsPlusNormal"/>
        <w:spacing w:before="220"/>
        <w:ind w:firstLine="540"/>
        <w:jc w:val="both"/>
      </w:pPr>
      <w:r>
        <w:t>22. Председатель комиссии:</w:t>
      </w:r>
    </w:p>
    <w:p w:rsidR="00DC4847" w:rsidRDefault="00DC4847">
      <w:pPr>
        <w:pStyle w:val="ConsPlusNormal"/>
        <w:spacing w:before="220"/>
        <w:ind w:firstLine="540"/>
        <w:jc w:val="both"/>
      </w:pPr>
      <w:r>
        <w:t>а) осуществляет общее руководство деятельностью комиссии;</w:t>
      </w:r>
    </w:p>
    <w:p w:rsidR="00DC4847" w:rsidRDefault="00DC4847">
      <w:pPr>
        <w:pStyle w:val="ConsPlusNormal"/>
        <w:spacing w:before="220"/>
        <w:ind w:firstLine="540"/>
        <w:jc w:val="both"/>
      </w:pPr>
      <w:r>
        <w:t>б) утверждает план работы комиссии (ежегодный план);</w:t>
      </w:r>
    </w:p>
    <w:p w:rsidR="00DC4847" w:rsidRDefault="00DC4847">
      <w:pPr>
        <w:pStyle w:val="ConsPlusNormal"/>
        <w:spacing w:before="220"/>
        <w:ind w:firstLine="540"/>
        <w:jc w:val="both"/>
      </w:pPr>
      <w:r>
        <w:t>в) утверждает повестку дня очередного заседания комиссии;</w:t>
      </w:r>
    </w:p>
    <w:p w:rsidR="00DC4847" w:rsidRDefault="00DC4847">
      <w:pPr>
        <w:pStyle w:val="ConsPlusNormal"/>
        <w:spacing w:before="220"/>
        <w:ind w:firstLine="540"/>
        <w:jc w:val="both"/>
      </w:pPr>
      <w:r>
        <w:t>г) дает поручения в рамках своих полномочий членам комиссии;</w:t>
      </w:r>
    </w:p>
    <w:p w:rsidR="00DC4847" w:rsidRDefault="00DC4847">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Алтайского края, организациями и гражданами по вопросам, относящимся к компетенции комиссии.</w:t>
      </w:r>
    </w:p>
    <w:p w:rsidR="00DC4847" w:rsidRDefault="00DC4847">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департамент Администрации Губернатора и Правительства Алтайского края по обеспечению региональной безопасности.</w:t>
      </w:r>
    </w:p>
    <w:p w:rsidR="00DC4847" w:rsidRDefault="00DC4847">
      <w:pPr>
        <w:pStyle w:val="ConsPlusNormal"/>
        <w:jc w:val="both"/>
      </w:pPr>
      <w:r>
        <w:t xml:space="preserve">(в ред. </w:t>
      </w:r>
      <w:hyperlink r:id="rId17"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24. Секретарь комиссии:</w:t>
      </w:r>
    </w:p>
    <w:p w:rsidR="00DC4847" w:rsidRDefault="00DC4847">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DC4847" w:rsidRDefault="00DC4847">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DC4847" w:rsidRDefault="00DC4847">
      <w:pPr>
        <w:pStyle w:val="ConsPlusNormal"/>
        <w:spacing w:before="220"/>
        <w:ind w:firstLine="540"/>
        <w:jc w:val="both"/>
      </w:pPr>
      <w:r>
        <w:t>в) оформляет протоколы заседаний комиссии;</w:t>
      </w:r>
    </w:p>
    <w:p w:rsidR="00DC4847" w:rsidRDefault="00DC4847">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DC4847" w:rsidRDefault="00DC4847">
      <w:pPr>
        <w:pStyle w:val="ConsPlusNormal"/>
        <w:spacing w:before="220"/>
        <w:ind w:firstLine="540"/>
        <w:jc w:val="both"/>
      </w:pPr>
      <w:r>
        <w:t>д) является ответственным за организацию и ведение делопроизводства комиссии, сохранность материалов и подготовку документов к сдаче в архив;</w:t>
      </w:r>
    </w:p>
    <w:p w:rsidR="00DC4847" w:rsidRDefault="00DC4847">
      <w:pPr>
        <w:pStyle w:val="ConsPlusNormal"/>
        <w:jc w:val="both"/>
      </w:pPr>
      <w:r>
        <w:t xml:space="preserve">(пп. "д" введен </w:t>
      </w:r>
      <w:hyperlink r:id="rId18" w:history="1">
        <w:r>
          <w:rPr>
            <w:color w:val="0000FF"/>
          </w:rPr>
          <w:t>Указом</w:t>
        </w:r>
      </w:hyperlink>
      <w:r>
        <w:t xml:space="preserve"> Губернатора Алтайского края от 15.05.2017 N 49)</w:t>
      </w:r>
    </w:p>
    <w:p w:rsidR="00DC4847" w:rsidRDefault="00DC4847">
      <w:pPr>
        <w:pStyle w:val="ConsPlusNormal"/>
        <w:spacing w:before="220"/>
        <w:ind w:firstLine="540"/>
        <w:jc w:val="both"/>
      </w:pPr>
      <w:r>
        <w:t>е) осуществляет подготовку сводного доклада председателю комиссии об исполнении решений комиссии, принятых на заседании.</w:t>
      </w:r>
    </w:p>
    <w:p w:rsidR="00DC4847" w:rsidRDefault="00DC4847">
      <w:pPr>
        <w:pStyle w:val="ConsPlusNormal"/>
        <w:jc w:val="both"/>
      </w:pPr>
      <w:r>
        <w:t xml:space="preserve">(пп. "е" введен </w:t>
      </w:r>
      <w:hyperlink r:id="rId19" w:history="1">
        <w:r>
          <w:rPr>
            <w:color w:val="0000FF"/>
          </w:rPr>
          <w:t>Указом</w:t>
        </w:r>
      </w:hyperlink>
      <w:r>
        <w:t xml:space="preserve"> Губернатора Алтайского края от 15.05.2017 N 49)</w:t>
      </w:r>
    </w:p>
    <w:p w:rsidR="00DC4847" w:rsidRDefault="00DC4847">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C4847" w:rsidRDefault="00DC4847">
      <w:pPr>
        <w:pStyle w:val="ConsPlusNormal"/>
        <w:jc w:val="both"/>
      </w:pPr>
    </w:p>
    <w:p w:rsidR="00DC4847" w:rsidRDefault="00DC4847">
      <w:pPr>
        <w:pStyle w:val="ConsPlusTitle"/>
        <w:jc w:val="center"/>
        <w:outlineLvl w:val="1"/>
      </w:pPr>
      <w:r>
        <w:t>VI. Порядок формирования президиума комиссии, организация</w:t>
      </w:r>
    </w:p>
    <w:p w:rsidR="00DC4847" w:rsidRDefault="00DC4847">
      <w:pPr>
        <w:pStyle w:val="ConsPlusTitle"/>
        <w:jc w:val="center"/>
      </w:pPr>
      <w:r>
        <w:t>его деятельности и порядок работы</w:t>
      </w:r>
    </w:p>
    <w:p w:rsidR="00DC4847" w:rsidRDefault="00DC4847">
      <w:pPr>
        <w:pStyle w:val="ConsPlusNormal"/>
        <w:jc w:val="center"/>
      </w:pPr>
      <w:r>
        <w:t xml:space="preserve">(введен </w:t>
      </w:r>
      <w:hyperlink r:id="rId20" w:history="1">
        <w:r>
          <w:rPr>
            <w:color w:val="0000FF"/>
          </w:rPr>
          <w:t>Указом</w:t>
        </w:r>
      </w:hyperlink>
      <w:r>
        <w:t xml:space="preserve"> Губернатора Алтайского края</w:t>
      </w:r>
    </w:p>
    <w:p w:rsidR="00DC4847" w:rsidRDefault="00DC4847">
      <w:pPr>
        <w:pStyle w:val="ConsPlusNormal"/>
        <w:jc w:val="center"/>
      </w:pPr>
      <w:r>
        <w:t>от 15.05.2017 N 49)</w:t>
      </w:r>
    </w:p>
    <w:p w:rsidR="00DC4847" w:rsidRDefault="00DC4847">
      <w:pPr>
        <w:pStyle w:val="ConsPlusNormal"/>
        <w:jc w:val="both"/>
      </w:pPr>
    </w:p>
    <w:p w:rsidR="00DC4847" w:rsidRDefault="00DC4847">
      <w:pPr>
        <w:pStyle w:val="ConsPlusNormal"/>
        <w:ind w:firstLine="540"/>
        <w:jc w:val="both"/>
      </w:pPr>
      <w:r>
        <w:t xml:space="preserve">26. Президиум комиссии формируется в составе председателя президиума комиссии, его </w:t>
      </w:r>
      <w:r>
        <w:lastRenderedPageBreak/>
        <w:t>заместителя, секретаря и членов президиума комиссии.</w:t>
      </w:r>
    </w:p>
    <w:p w:rsidR="00DC4847" w:rsidRDefault="00DC4847">
      <w:pPr>
        <w:pStyle w:val="ConsPlusNormal"/>
        <w:spacing w:before="220"/>
        <w:ind w:firstLine="540"/>
        <w:jc w:val="both"/>
      </w:pPr>
      <w:r>
        <w:t>Состав президиума комиссии утверждается распоряжением Губернатора Алтайского края.</w:t>
      </w:r>
    </w:p>
    <w:p w:rsidR="00DC4847" w:rsidRDefault="00DC4847">
      <w:pPr>
        <w:pStyle w:val="ConsPlusNormal"/>
        <w:spacing w:before="220"/>
        <w:ind w:firstLine="540"/>
        <w:jc w:val="both"/>
      </w:pPr>
      <w:r>
        <w:t>27. Председателем президиума комиссии является Губернатор Алтайского края.</w:t>
      </w:r>
    </w:p>
    <w:p w:rsidR="00DC4847" w:rsidRDefault="00DC4847">
      <w:pPr>
        <w:pStyle w:val="ConsPlusNormal"/>
        <w:jc w:val="both"/>
      </w:pPr>
      <w:r>
        <w:t xml:space="preserve">(в ред. </w:t>
      </w:r>
      <w:hyperlink r:id="rId21" w:history="1">
        <w:r>
          <w:rPr>
            <w:color w:val="0000FF"/>
          </w:rPr>
          <w:t>Указа</w:t>
        </w:r>
      </w:hyperlink>
      <w:r>
        <w:t xml:space="preserve"> Губернатора Алтайского края от 25.04.2019 N 68)</w:t>
      </w:r>
    </w:p>
    <w:p w:rsidR="00DC4847" w:rsidRDefault="00DC4847">
      <w:pPr>
        <w:pStyle w:val="ConsPlusNormal"/>
        <w:spacing w:before="220"/>
        <w:ind w:firstLine="540"/>
        <w:jc w:val="both"/>
      </w:pPr>
      <w:r>
        <w:t>28. Заместителем председателя президиума комиссии является начальник департамента Администрации Губернатора и Правительства Алтайского края по обеспечению региональной безопасности.</w:t>
      </w:r>
    </w:p>
    <w:p w:rsidR="00DC4847" w:rsidRDefault="00DC4847">
      <w:pPr>
        <w:pStyle w:val="ConsPlusNormal"/>
        <w:spacing w:before="220"/>
        <w:ind w:firstLine="540"/>
        <w:jc w:val="both"/>
      </w:pPr>
      <w:r>
        <w:t>29. Заседания президиума комиссии ведет председатель президиума комиссии или по его поручению заместитель председателя президиума комиссии.</w:t>
      </w:r>
    </w:p>
    <w:p w:rsidR="00DC4847" w:rsidRDefault="00DC4847">
      <w:pPr>
        <w:pStyle w:val="ConsPlusNormal"/>
        <w:spacing w:before="220"/>
        <w:ind w:firstLine="540"/>
        <w:jc w:val="both"/>
      </w:pPr>
      <w:r>
        <w:t xml:space="preserve">30. Утратил силу. - </w:t>
      </w:r>
      <w:hyperlink r:id="rId22" w:history="1">
        <w:r>
          <w:rPr>
            <w:color w:val="0000FF"/>
          </w:rPr>
          <w:t>Указ</w:t>
        </w:r>
      </w:hyperlink>
      <w:r>
        <w:t xml:space="preserve"> Губернатора Алтайского края от 25.04.2019 N 68.</w:t>
      </w:r>
    </w:p>
    <w:p w:rsidR="00DC4847" w:rsidRDefault="00DC4847">
      <w:pPr>
        <w:pStyle w:val="ConsPlusNormal"/>
        <w:spacing w:before="220"/>
        <w:ind w:firstLine="540"/>
        <w:jc w:val="both"/>
      </w:pPr>
      <w:r>
        <w:t>31. Решения президиума комиссии принимаются простым большинством голосов от числа присутствующих на заседании лиц, включенных в состав президиума комиссии, и оформляются протоколом, который подписывает председательствующий и секретарь комиссии.</w:t>
      </w:r>
    </w:p>
    <w:p w:rsidR="00DC4847" w:rsidRDefault="00DC4847">
      <w:pPr>
        <w:pStyle w:val="ConsPlusNormal"/>
        <w:spacing w:before="220"/>
        <w:ind w:firstLine="540"/>
        <w:jc w:val="both"/>
      </w:pPr>
      <w:r>
        <w:t>При равенстве голосов голос председательствующего является решающим.</w:t>
      </w:r>
    </w:p>
    <w:p w:rsidR="00DC4847" w:rsidRDefault="00DC4847">
      <w:pPr>
        <w:pStyle w:val="ConsPlusNormal"/>
        <w:spacing w:before="220"/>
        <w:ind w:firstLine="540"/>
        <w:jc w:val="both"/>
      </w:pPr>
      <w:r>
        <w:t>32. Обеспечение деятельности президиума комиссии, подготовку материалов к заседаниям президиума комиссии и контроль за исполнением принятых им решений осуществляет департамент Администрации Губернатора и Правительства Алтайского края по обеспечению региональной безопасности.</w:t>
      </w:r>
    </w:p>
    <w:p w:rsidR="00DC4847" w:rsidRDefault="00DC4847">
      <w:pPr>
        <w:pStyle w:val="ConsPlusNormal"/>
        <w:jc w:val="both"/>
      </w:pPr>
    </w:p>
    <w:p w:rsidR="00DC4847" w:rsidRDefault="00DC4847">
      <w:pPr>
        <w:pStyle w:val="ConsPlusNormal"/>
        <w:jc w:val="both"/>
      </w:pPr>
    </w:p>
    <w:p w:rsidR="00DC4847" w:rsidRDefault="00DC4847">
      <w:pPr>
        <w:pStyle w:val="ConsPlusNormal"/>
        <w:jc w:val="both"/>
      </w:pPr>
    </w:p>
    <w:p w:rsidR="00DC4847" w:rsidRDefault="00DC4847">
      <w:pPr>
        <w:pStyle w:val="ConsPlusNormal"/>
        <w:jc w:val="both"/>
      </w:pPr>
    </w:p>
    <w:p w:rsidR="00DC4847" w:rsidRDefault="00DC4847">
      <w:pPr>
        <w:pStyle w:val="ConsPlusNormal"/>
        <w:jc w:val="both"/>
      </w:pPr>
    </w:p>
    <w:p w:rsidR="00DC4847" w:rsidRDefault="00DC4847">
      <w:pPr>
        <w:pStyle w:val="ConsPlusNormal"/>
        <w:jc w:val="right"/>
        <w:outlineLvl w:val="0"/>
      </w:pPr>
      <w:r>
        <w:t>Утверждено</w:t>
      </w:r>
    </w:p>
    <w:p w:rsidR="00DC4847" w:rsidRDefault="00DC4847">
      <w:pPr>
        <w:pStyle w:val="ConsPlusNormal"/>
        <w:jc w:val="right"/>
      </w:pPr>
      <w:r>
        <w:t>Указом</w:t>
      </w:r>
    </w:p>
    <w:p w:rsidR="00DC4847" w:rsidRDefault="00DC4847">
      <w:pPr>
        <w:pStyle w:val="ConsPlusNormal"/>
        <w:jc w:val="right"/>
      </w:pPr>
      <w:r>
        <w:t>Губернатора Алтайского края</w:t>
      </w:r>
    </w:p>
    <w:p w:rsidR="00DC4847" w:rsidRDefault="00DC4847">
      <w:pPr>
        <w:pStyle w:val="ConsPlusNormal"/>
        <w:jc w:val="right"/>
      </w:pPr>
      <w:r>
        <w:t>от 30 сентября 2015 г. N 100</w:t>
      </w:r>
    </w:p>
    <w:p w:rsidR="00DC4847" w:rsidRDefault="00DC4847">
      <w:pPr>
        <w:pStyle w:val="ConsPlusNormal"/>
        <w:jc w:val="both"/>
      </w:pPr>
    </w:p>
    <w:p w:rsidR="00DC4847" w:rsidRDefault="00DC4847">
      <w:pPr>
        <w:pStyle w:val="ConsPlusTitle"/>
        <w:jc w:val="center"/>
      </w:pPr>
      <w:bookmarkStart w:id="2" w:name="P150"/>
      <w:bookmarkEnd w:id="2"/>
      <w:r>
        <w:t>ПОЛОЖЕНИЕ</w:t>
      </w:r>
    </w:p>
    <w:p w:rsidR="00DC4847" w:rsidRDefault="00DC4847">
      <w:pPr>
        <w:pStyle w:val="ConsPlusTitle"/>
        <w:jc w:val="center"/>
      </w:pPr>
      <w:r>
        <w:t>О ПОРЯДКЕ РАССМОТРЕНИЯ ПРЕЗИДИУМОМ КОМИССИИ ПО КООРДИНАЦИИ</w:t>
      </w:r>
    </w:p>
    <w:p w:rsidR="00DC4847" w:rsidRDefault="00DC4847">
      <w:pPr>
        <w:pStyle w:val="ConsPlusTitle"/>
        <w:jc w:val="center"/>
      </w:pPr>
      <w:r>
        <w:t>РАБОТЫ ПО ПРОТИВОДЕЙСТВИЮ КОРРУПЦИИ В АЛТАЙСКОМ КРАЕ</w:t>
      </w:r>
    </w:p>
    <w:p w:rsidR="00DC4847" w:rsidRDefault="00DC4847">
      <w:pPr>
        <w:pStyle w:val="ConsPlusTitle"/>
        <w:jc w:val="center"/>
      </w:pPr>
      <w:r>
        <w:t>ВОПРОСОВ, КАСАЮЩИХСЯ СОБЛЮДЕНИЯ ТРЕБОВАНИЙ К СЛУЖЕБНОМУ</w:t>
      </w:r>
    </w:p>
    <w:p w:rsidR="00DC4847" w:rsidRDefault="00DC4847">
      <w:pPr>
        <w:pStyle w:val="ConsPlusTitle"/>
        <w:jc w:val="center"/>
      </w:pPr>
      <w:r>
        <w:t>(ДОЛЖНОСТНОМУ) ПОВЕДЕНИЮ ЛИЦ, ЗАМЕЩАЮЩИХ ГОСУДАРСТВЕННЫЕ</w:t>
      </w:r>
    </w:p>
    <w:p w:rsidR="00DC4847" w:rsidRDefault="00DC4847">
      <w:pPr>
        <w:pStyle w:val="ConsPlusTitle"/>
        <w:jc w:val="center"/>
      </w:pPr>
      <w:r>
        <w:t>ДОЛЖНОСТИ АЛТАЙСКОГО КРАЯ, И УРЕГУЛИРОВАНИЯ</w:t>
      </w:r>
    </w:p>
    <w:p w:rsidR="00DC4847" w:rsidRDefault="00DC4847">
      <w:pPr>
        <w:pStyle w:val="ConsPlusTitle"/>
        <w:jc w:val="center"/>
      </w:pPr>
      <w:r>
        <w:t>КОНФЛИКТА ИНТЕРЕСОВ</w:t>
      </w:r>
    </w:p>
    <w:p w:rsidR="00DC4847" w:rsidRDefault="00DC48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847">
        <w:trPr>
          <w:jc w:val="center"/>
        </w:trPr>
        <w:tc>
          <w:tcPr>
            <w:tcW w:w="9294" w:type="dxa"/>
            <w:tcBorders>
              <w:top w:val="nil"/>
              <w:left w:val="single" w:sz="24" w:space="0" w:color="CED3F1"/>
              <w:bottom w:val="nil"/>
              <w:right w:val="single" w:sz="24" w:space="0" w:color="F4F3F8"/>
            </w:tcBorders>
            <w:shd w:val="clear" w:color="auto" w:fill="F4F3F8"/>
          </w:tcPr>
          <w:p w:rsidR="00DC4847" w:rsidRDefault="00DC4847">
            <w:pPr>
              <w:pStyle w:val="ConsPlusNormal"/>
              <w:jc w:val="center"/>
            </w:pPr>
            <w:r>
              <w:rPr>
                <w:color w:val="392C69"/>
              </w:rPr>
              <w:t>Список изменяющих документов</w:t>
            </w:r>
          </w:p>
          <w:p w:rsidR="00DC4847" w:rsidRDefault="00DC4847">
            <w:pPr>
              <w:pStyle w:val="ConsPlusNormal"/>
              <w:jc w:val="center"/>
            </w:pPr>
            <w:r>
              <w:rPr>
                <w:color w:val="392C69"/>
              </w:rPr>
              <w:t>(в ред. Указов Губернатора Алтайского края</w:t>
            </w:r>
          </w:p>
          <w:p w:rsidR="00DC4847" w:rsidRDefault="00DC4847">
            <w:pPr>
              <w:pStyle w:val="ConsPlusNormal"/>
              <w:jc w:val="center"/>
            </w:pPr>
            <w:r>
              <w:rPr>
                <w:color w:val="392C69"/>
              </w:rPr>
              <w:t xml:space="preserve">от 15.04.2016 </w:t>
            </w:r>
            <w:hyperlink r:id="rId23" w:history="1">
              <w:r>
                <w:rPr>
                  <w:color w:val="0000FF"/>
                </w:rPr>
                <w:t>N 35</w:t>
              </w:r>
            </w:hyperlink>
            <w:r>
              <w:rPr>
                <w:color w:val="392C69"/>
              </w:rPr>
              <w:t xml:space="preserve">, от 15.05.2017 </w:t>
            </w:r>
            <w:hyperlink r:id="rId24" w:history="1">
              <w:r>
                <w:rPr>
                  <w:color w:val="0000FF"/>
                </w:rPr>
                <w:t>N 49</w:t>
              </w:r>
            </w:hyperlink>
            <w:r>
              <w:rPr>
                <w:color w:val="392C69"/>
              </w:rPr>
              <w:t>)</w:t>
            </w:r>
          </w:p>
        </w:tc>
      </w:tr>
    </w:tbl>
    <w:p w:rsidR="00DC4847" w:rsidRDefault="00DC4847">
      <w:pPr>
        <w:pStyle w:val="ConsPlusNormal"/>
        <w:jc w:val="both"/>
      </w:pPr>
    </w:p>
    <w:p w:rsidR="00DC4847" w:rsidRDefault="00DC4847">
      <w:pPr>
        <w:pStyle w:val="ConsPlusNormal"/>
        <w:ind w:firstLine="540"/>
        <w:jc w:val="both"/>
      </w:pPr>
      <w:r>
        <w:t xml:space="preserve">1. Настоящим Положением в соответствии с </w:t>
      </w:r>
      <w:hyperlink w:anchor="P54" w:history="1">
        <w:r>
          <w:rPr>
            <w:color w:val="0000FF"/>
          </w:rPr>
          <w:t>пунктом 4</w:t>
        </w:r>
      </w:hyperlink>
      <w:r>
        <w:t xml:space="preserve"> Положения о комиссии по координации работы по противодействию коррупции в Алтайском крае, утвержденного настоящим указом, определяется порядок рассмотрения президиумом комиссии вопросов, касающихся соблюдения требований к служебному (должностному) поведению, запретов, ограничений и обязанностей, установленных Федеральным </w:t>
      </w:r>
      <w:hyperlink r:id="rId25" w:history="1">
        <w:r>
          <w:rPr>
            <w:color w:val="0000FF"/>
          </w:rPr>
          <w:t>законом</w:t>
        </w:r>
      </w:hyperlink>
      <w:r>
        <w:t xml:space="preserve"> от 25.12.2008 N 273-ФЗ "О противодействии коррупции", и урегулирования конфликта интересов лицами, замещающими государственные </w:t>
      </w:r>
      <w:r>
        <w:lastRenderedPageBreak/>
        <w:t xml:space="preserve">должности Алтайского края, указанные в </w:t>
      </w:r>
      <w:hyperlink r:id="rId26" w:history="1">
        <w:r>
          <w:rPr>
            <w:color w:val="0000FF"/>
          </w:rPr>
          <w:t>частях 2</w:t>
        </w:r>
      </w:hyperlink>
      <w:r>
        <w:t xml:space="preserve"> - </w:t>
      </w:r>
      <w:hyperlink r:id="rId27" w:history="1">
        <w:r>
          <w:rPr>
            <w:color w:val="0000FF"/>
          </w:rPr>
          <w:t>5.1 статьи 2</w:t>
        </w:r>
      </w:hyperlink>
      <w:r>
        <w:t xml:space="preserve"> закона Алтайского края от 09.12.2005 N 120-ЗС "О государственных должностях Алтайского края", за исключением должности Губернатора Алтайского края (далее - "лица, замещающие государственные должности Алтайского края").</w:t>
      </w:r>
    </w:p>
    <w:p w:rsidR="00DC4847" w:rsidRDefault="00DC4847">
      <w:pPr>
        <w:pStyle w:val="ConsPlusNormal"/>
        <w:jc w:val="both"/>
      </w:pPr>
      <w:r>
        <w:t xml:space="preserve">(в ред. </w:t>
      </w:r>
      <w:hyperlink r:id="rId28"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bookmarkStart w:id="3" w:name="P163"/>
      <w:bookmarkEnd w:id="3"/>
      <w:r>
        <w:t>2. Основанием для проведения заседания президиума комиссии по координации работы по противодействию коррупции в Алтайском крае (далее - "президиум комиссии") является:</w:t>
      </w:r>
    </w:p>
    <w:p w:rsidR="00DC4847" w:rsidRDefault="00DC4847">
      <w:pPr>
        <w:pStyle w:val="ConsPlusNormal"/>
        <w:jc w:val="both"/>
      </w:pPr>
      <w:r>
        <w:t xml:space="preserve">(в ред. </w:t>
      </w:r>
      <w:hyperlink r:id="rId29"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bookmarkStart w:id="4" w:name="P165"/>
      <w:bookmarkEnd w:id="4"/>
      <w:r>
        <w:t>а) решение Губернатора Алтайского края, принятое на основании:</w:t>
      </w:r>
    </w:p>
    <w:p w:rsidR="00DC4847" w:rsidRDefault="00DC4847">
      <w:pPr>
        <w:pStyle w:val="ConsPlusNormal"/>
        <w:spacing w:before="220"/>
        <w:ind w:firstLine="540"/>
        <w:jc w:val="both"/>
      </w:pPr>
      <w:r>
        <w:t xml:space="preserve">материалов проверки, проведенной департаментом Администрации Губернатора и Правительства Алтайского края по обеспечению региональной безопасности, в соответствии с </w:t>
      </w:r>
      <w:hyperlink r:id="rId3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Алтайского края, и лицами, замещающими государственные должности Алтайского края, и соблюдения ограничений лицами, замещающими государственные должности Алтайского края, утвержденным указом Губернатора Алтайского края от 04.06.2015 N 56;</w:t>
      </w:r>
    </w:p>
    <w:p w:rsidR="00DC4847" w:rsidRDefault="00DC4847">
      <w:pPr>
        <w:pStyle w:val="ConsPlusNormal"/>
        <w:jc w:val="both"/>
      </w:pPr>
      <w:r>
        <w:t xml:space="preserve">(в ред. </w:t>
      </w:r>
      <w:hyperlink r:id="rId31"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иных материалов о нарушении лицом, замещающим государственную должность Алтайского края, требований к служебному (должностному) поведению, запретов, ограничений и обязанностей, установленных Федеральным </w:t>
      </w:r>
      <w:hyperlink r:id="rId32" w:history="1">
        <w:r>
          <w:rPr>
            <w:color w:val="0000FF"/>
          </w:rPr>
          <w:t>законом</w:t>
        </w:r>
      </w:hyperlink>
      <w:r>
        <w:t xml:space="preserve"> от 25.12.2008 N 273-ФЗ "О противодействии коррупции", поступивших в Администрацию Губернатора и Правительства Алтайского края;</w:t>
      </w:r>
    </w:p>
    <w:p w:rsidR="00DC4847" w:rsidRDefault="00DC4847">
      <w:pPr>
        <w:pStyle w:val="ConsPlusNormal"/>
        <w:jc w:val="both"/>
      </w:pPr>
      <w:r>
        <w:t xml:space="preserve">(в ред. </w:t>
      </w:r>
      <w:hyperlink r:id="rId33"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bookmarkStart w:id="5" w:name="P170"/>
      <w:bookmarkEnd w:id="5"/>
      <w:r>
        <w:t>б) поступившее в Администрацию Губернатора и Правительства Алтайского края:</w:t>
      </w:r>
    </w:p>
    <w:p w:rsidR="00DC4847" w:rsidRDefault="00DC4847">
      <w:pPr>
        <w:pStyle w:val="ConsPlusNormal"/>
        <w:jc w:val="both"/>
      </w:pPr>
      <w:r>
        <w:t xml:space="preserve">(в ред. </w:t>
      </w:r>
      <w:hyperlink r:id="rId34"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bookmarkStart w:id="6" w:name="P172"/>
      <w:bookmarkEnd w:id="6"/>
      <w:r>
        <w:t>заявление лица, замещающего государственную должность Алтайского края,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C4847" w:rsidRDefault="00DC4847">
      <w:pPr>
        <w:pStyle w:val="ConsPlusNormal"/>
        <w:spacing w:before="220"/>
        <w:ind w:firstLine="540"/>
        <w:jc w:val="both"/>
      </w:pPr>
      <w:bookmarkStart w:id="7" w:name="P173"/>
      <w:bookmarkEnd w:id="7"/>
      <w:r>
        <w:t xml:space="preserve">заявление лица, замещающего государственную должность Алтайского края, о невозможности выполнить требования Федерального </w:t>
      </w:r>
      <w:hyperlink r:id="rId35"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C4847" w:rsidRDefault="00DC4847">
      <w:pPr>
        <w:pStyle w:val="ConsPlusNormal"/>
        <w:spacing w:before="220"/>
        <w:ind w:firstLine="540"/>
        <w:jc w:val="both"/>
      </w:pPr>
      <w:bookmarkStart w:id="8" w:name="P174"/>
      <w:bookmarkEnd w:id="8"/>
      <w:r>
        <w:t>уведомление лица, замещающего государственную должность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C4847" w:rsidRDefault="00DC4847">
      <w:pPr>
        <w:pStyle w:val="ConsPlusNormal"/>
        <w:jc w:val="both"/>
      </w:pPr>
      <w:r>
        <w:t xml:space="preserve">(абзац введен </w:t>
      </w:r>
      <w:hyperlink r:id="rId36" w:history="1">
        <w:r>
          <w:rPr>
            <w:color w:val="0000FF"/>
          </w:rPr>
          <w:t>Указом</w:t>
        </w:r>
      </w:hyperlink>
      <w:r>
        <w:t xml:space="preserve"> Губернатора Алтайского края от 15.04.2016 N 35)</w:t>
      </w:r>
    </w:p>
    <w:p w:rsidR="00DC4847" w:rsidRDefault="00DC4847">
      <w:pPr>
        <w:pStyle w:val="ConsPlusNormal"/>
        <w:spacing w:before="220"/>
        <w:ind w:firstLine="540"/>
        <w:jc w:val="both"/>
      </w:pPr>
      <w:bookmarkStart w:id="9" w:name="P176"/>
      <w:bookmarkEnd w:id="9"/>
      <w:r>
        <w:t xml:space="preserve">3. Указанные в </w:t>
      </w:r>
      <w:hyperlink w:anchor="P170" w:history="1">
        <w:r>
          <w:rPr>
            <w:color w:val="0000FF"/>
          </w:rPr>
          <w:t>подпункте "б" пункта 2</w:t>
        </w:r>
      </w:hyperlink>
      <w:r>
        <w:t xml:space="preserve"> настоящего Положения заявления или уведомления подаются лицом, замещающим государственную должность Алтайского края, Губернатору Алтайского края.</w:t>
      </w:r>
    </w:p>
    <w:p w:rsidR="00DC4847" w:rsidRDefault="00DC4847">
      <w:pPr>
        <w:pStyle w:val="ConsPlusNormal"/>
        <w:spacing w:before="220"/>
        <w:ind w:firstLine="540"/>
        <w:jc w:val="both"/>
      </w:pPr>
      <w:r>
        <w:t xml:space="preserve">Заявление, указанное в </w:t>
      </w:r>
      <w:hyperlink w:anchor="P172" w:history="1">
        <w:r>
          <w:rPr>
            <w:color w:val="0000FF"/>
          </w:rPr>
          <w:t>абзаце втором подпункта "б" пункта 2</w:t>
        </w:r>
      </w:hyperlink>
      <w:r>
        <w:t xml:space="preserve"> настоящего Положения, </w:t>
      </w:r>
      <w:r>
        <w:lastRenderedPageBreak/>
        <w:t>подается в срок, установленный для подачи сведений о доходах, об имуществе и обязательствах имущественного характера.</w:t>
      </w:r>
    </w:p>
    <w:p w:rsidR="00DC4847" w:rsidRDefault="00DC4847">
      <w:pPr>
        <w:pStyle w:val="ConsPlusNormal"/>
        <w:spacing w:before="220"/>
        <w:ind w:firstLine="540"/>
        <w:jc w:val="both"/>
      </w:pPr>
      <w:r>
        <w:t xml:space="preserve">Департаментом Администрации Губернатора и Правительства Алтайского края по обеспечению региональной безопасности осуществляется предварительное рассмотрение заявлений и уведомлений, указанных в </w:t>
      </w:r>
      <w:hyperlink w:anchor="P170" w:history="1">
        <w:r>
          <w:rPr>
            <w:color w:val="0000FF"/>
          </w:rPr>
          <w:t>подпункте "б"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DC4847" w:rsidRDefault="00DC4847">
      <w:pPr>
        <w:pStyle w:val="ConsPlusNormal"/>
        <w:jc w:val="both"/>
      </w:pPr>
      <w:r>
        <w:t xml:space="preserve">(в ред. </w:t>
      </w:r>
      <w:hyperlink r:id="rId37" w:history="1">
        <w:r>
          <w:rPr>
            <w:color w:val="0000FF"/>
          </w:rPr>
          <w:t>Указа</w:t>
        </w:r>
      </w:hyperlink>
      <w:r>
        <w:t xml:space="preserve"> Губернатора Алтайского края от 15.05.2017 N 49)</w:t>
      </w:r>
    </w:p>
    <w:p w:rsidR="00DC4847" w:rsidRDefault="00DC4847">
      <w:pPr>
        <w:pStyle w:val="ConsPlusNormal"/>
        <w:jc w:val="both"/>
      </w:pPr>
      <w:r>
        <w:t xml:space="preserve">(п. 3 в ред. </w:t>
      </w:r>
      <w:hyperlink r:id="rId38" w:history="1">
        <w:r>
          <w:rPr>
            <w:color w:val="0000FF"/>
          </w:rPr>
          <w:t>Указа</w:t>
        </w:r>
      </w:hyperlink>
      <w:r>
        <w:t xml:space="preserve"> Губернатора Алтайского края от 15.04.2016 N 35)</w:t>
      </w:r>
    </w:p>
    <w:p w:rsidR="00DC4847" w:rsidRDefault="00DC4847">
      <w:pPr>
        <w:pStyle w:val="ConsPlusNormal"/>
        <w:spacing w:before="220"/>
        <w:ind w:firstLine="540"/>
        <w:jc w:val="both"/>
      </w:pPr>
      <w:r>
        <w:t xml:space="preserve">3.1. При подготовке предусмотренного </w:t>
      </w:r>
      <w:hyperlink w:anchor="P176" w:history="1">
        <w:r>
          <w:rPr>
            <w:color w:val="0000FF"/>
          </w:rPr>
          <w:t>пунктом 3</w:t>
        </w:r>
      </w:hyperlink>
      <w:r>
        <w:t xml:space="preserve"> настоящего Положения мотивированного заключения должностные лица департамента Администрации Губернатора и Правительства Алтайского края по обеспечению региональной безопасности вправе получать в установленном порядке от лиц, представивших в соответствии с </w:t>
      </w:r>
      <w:hyperlink w:anchor="P170" w:history="1">
        <w:r>
          <w:rPr>
            <w:color w:val="0000FF"/>
          </w:rPr>
          <w:t>подпунктом "б" пункта 2</w:t>
        </w:r>
      </w:hyperlink>
      <w:r>
        <w:t xml:space="preserve"> настоящего Положения заявления или уведомления, необходимые пояснения и оформлять запросы для направления их в установленном порядке в территориальные органы федеральных органов государственной власти, государственные органы Алтайского края, органы местного самоуправления и заинтересованные организации.</w:t>
      </w:r>
    </w:p>
    <w:p w:rsidR="00DC4847" w:rsidRDefault="00DC4847">
      <w:pPr>
        <w:pStyle w:val="ConsPlusNormal"/>
        <w:jc w:val="both"/>
      </w:pPr>
      <w:r>
        <w:t xml:space="preserve">(в ред. </w:t>
      </w:r>
      <w:hyperlink r:id="rId39"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Заявление или уведомление, а также заключение и другие материалы в течение 7 рабочих дней со дня поступления заявления или уведомления представляются председателю президиума комиссии.</w:t>
      </w:r>
    </w:p>
    <w:p w:rsidR="00DC4847" w:rsidRDefault="00DC4847">
      <w:pPr>
        <w:pStyle w:val="ConsPlusNormal"/>
        <w:jc w:val="both"/>
      </w:pPr>
      <w:r>
        <w:t xml:space="preserve">(в ред. </w:t>
      </w:r>
      <w:hyperlink r:id="rId40"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В случае направления запросов заявление или уведомление, а также заключение и другие материалы представляются председателю президиума комиссии в течение 45 дней со дня поступления заявления или уведомления. Указанный срок может быть продлен, но не более чем на 30 дней.</w:t>
      </w:r>
    </w:p>
    <w:p w:rsidR="00DC4847" w:rsidRDefault="00DC4847">
      <w:pPr>
        <w:pStyle w:val="ConsPlusNormal"/>
        <w:jc w:val="both"/>
      </w:pPr>
      <w:r>
        <w:t xml:space="preserve">(в ред. </w:t>
      </w:r>
      <w:hyperlink r:id="rId41" w:history="1">
        <w:r>
          <w:rPr>
            <w:color w:val="0000FF"/>
          </w:rPr>
          <w:t>Указа</w:t>
        </w:r>
      </w:hyperlink>
      <w:r>
        <w:t xml:space="preserve"> Губернатора Алтайского края от 15.05.2017 N 49)</w:t>
      </w:r>
    </w:p>
    <w:p w:rsidR="00DC4847" w:rsidRDefault="00DC4847">
      <w:pPr>
        <w:pStyle w:val="ConsPlusNormal"/>
        <w:jc w:val="both"/>
      </w:pPr>
      <w:r>
        <w:t xml:space="preserve">(п. 3.1 введен </w:t>
      </w:r>
      <w:hyperlink r:id="rId42" w:history="1">
        <w:r>
          <w:rPr>
            <w:color w:val="0000FF"/>
          </w:rPr>
          <w:t>Указом</w:t>
        </w:r>
      </w:hyperlink>
      <w:r>
        <w:t xml:space="preserve"> Губернатора Алтайского края от 15.04.2016 N 35)</w:t>
      </w:r>
    </w:p>
    <w:p w:rsidR="00DC4847" w:rsidRDefault="00DC4847">
      <w:pPr>
        <w:pStyle w:val="ConsPlusNormal"/>
        <w:spacing w:before="220"/>
        <w:ind w:firstLine="540"/>
        <w:jc w:val="both"/>
      </w:pPr>
      <w:r>
        <w:t xml:space="preserve">4. Дата проведения заседания президиума комиссии, на котором предусматривается рассмотрение вопросов, указанных в </w:t>
      </w:r>
      <w:hyperlink w:anchor="P163" w:history="1">
        <w:r>
          <w:rPr>
            <w:color w:val="0000FF"/>
          </w:rPr>
          <w:t>пункте 2</w:t>
        </w:r>
      </w:hyperlink>
      <w:r>
        <w:t xml:space="preserve"> настоящего Положения, и место его проведения определяются председателем президиума комиссии.</w:t>
      </w:r>
    </w:p>
    <w:p w:rsidR="00DC4847" w:rsidRDefault="00DC4847">
      <w:pPr>
        <w:pStyle w:val="ConsPlusNormal"/>
        <w:jc w:val="both"/>
      </w:pPr>
      <w:r>
        <w:t xml:space="preserve">(в ред. </w:t>
      </w:r>
      <w:hyperlink r:id="rId43"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4.1. В случае, если в заявлении, указанном в </w:t>
      </w:r>
      <w:hyperlink w:anchor="P172" w:history="1">
        <w:r>
          <w:rPr>
            <w:color w:val="0000FF"/>
          </w:rPr>
          <w:t>абзаце втором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является объективной и уважительной, председатель президиума комиссии может принять решение, предусмотренное </w:t>
      </w:r>
      <w:hyperlink w:anchor="P228" w:history="1">
        <w:r>
          <w:rPr>
            <w:color w:val="0000FF"/>
          </w:rPr>
          <w:t>подпунктом "а" пункта 14</w:t>
        </w:r>
      </w:hyperlink>
      <w:r>
        <w:t xml:space="preserve"> настоящего Положения.</w:t>
      </w:r>
    </w:p>
    <w:p w:rsidR="00DC4847" w:rsidRDefault="00DC4847">
      <w:pPr>
        <w:pStyle w:val="ConsPlusNormal"/>
        <w:jc w:val="both"/>
      </w:pPr>
      <w:r>
        <w:t xml:space="preserve">(в ред. </w:t>
      </w:r>
      <w:hyperlink r:id="rId44"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В случае, если в заявлении, указанном в </w:t>
      </w:r>
      <w:hyperlink w:anchor="P173"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45"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комиссии может принять решение, предусмотренное </w:t>
      </w:r>
      <w:hyperlink w:anchor="P235" w:history="1">
        <w:r>
          <w:rPr>
            <w:color w:val="0000FF"/>
          </w:rPr>
          <w:t>подпунктом "а" пункта 14.1</w:t>
        </w:r>
      </w:hyperlink>
      <w:r>
        <w:t xml:space="preserve"> настоящего Положения.</w:t>
      </w:r>
    </w:p>
    <w:p w:rsidR="00DC4847" w:rsidRDefault="00DC4847">
      <w:pPr>
        <w:pStyle w:val="ConsPlusNormal"/>
        <w:jc w:val="both"/>
      </w:pPr>
      <w:r>
        <w:lastRenderedPageBreak/>
        <w:t xml:space="preserve">(в ред. </w:t>
      </w:r>
      <w:hyperlink r:id="rId46"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В случае, если в уведомлении, указанном в </w:t>
      </w:r>
      <w:hyperlink w:anchor="P174"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комиссии может принять решение, предусмотренное </w:t>
      </w:r>
      <w:hyperlink w:anchor="P241" w:history="1">
        <w:r>
          <w:rPr>
            <w:color w:val="0000FF"/>
          </w:rPr>
          <w:t>подпунктом "а" пункта 14.2</w:t>
        </w:r>
      </w:hyperlink>
      <w:r>
        <w:t xml:space="preserve"> настоящего Положения.</w:t>
      </w:r>
    </w:p>
    <w:p w:rsidR="00DC4847" w:rsidRDefault="00DC4847">
      <w:pPr>
        <w:pStyle w:val="ConsPlusNormal"/>
        <w:jc w:val="both"/>
      </w:pPr>
      <w:r>
        <w:t xml:space="preserve">(в ред. </w:t>
      </w:r>
      <w:hyperlink r:id="rId47"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Заключение и принятое на его основании решение доводятся до сведения членов президиума комиссии на ближайшем заседании президиума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
    <w:p w:rsidR="00DC4847" w:rsidRDefault="00DC4847">
      <w:pPr>
        <w:pStyle w:val="ConsPlusNormal"/>
        <w:jc w:val="both"/>
      </w:pPr>
      <w:r>
        <w:t xml:space="preserve">(в ред. </w:t>
      </w:r>
      <w:hyperlink r:id="rId48" w:history="1">
        <w:r>
          <w:rPr>
            <w:color w:val="0000FF"/>
          </w:rPr>
          <w:t>Указа</w:t>
        </w:r>
      </w:hyperlink>
      <w:r>
        <w:t xml:space="preserve"> Губернатора Алтайского края от 15.05.2017 N 49)</w:t>
      </w:r>
    </w:p>
    <w:p w:rsidR="00DC4847" w:rsidRDefault="00DC4847">
      <w:pPr>
        <w:pStyle w:val="ConsPlusNormal"/>
        <w:jc w:val="both"/>
      </w:pPr>
      <w:r>
        <w:t xml:space="preserve">(п. 4.1 введен </w:t>
      </w:r>
      <w:hyperlink r:id="rId49" w:history="1">
        <w:r>
          <w:rPr>
            <w:color w:val="0000FF"/>
          </w:rPr>
          <w:t>Указом</w:t>
        </w:r>
      </w:hyperlink>
      <w:r>
        <w:t xml:space="preserve"> Губернатора Алтайского края от 15.04.2016 N 35)</w:t>
      </w:r>
    </w:p>
    <w:p w:rsidR="00DC4847" w:rsidRDefault="00DC4847">
      <w:pPr>
        <w:pStyle w:val="ConsPlusNormal"/>
        <w:spacing w:before="220"/>
        <w:ind w:firstLine="540"/>
        <w:jc w:val="both"/>
      </w:pPr>
      <w:r>
        <w:t>5. Секретарь президиума комиссии обеспечивает подготовку вопросов, выносимых на заседание президиума комиссии, а также организует информирование членов президиума комиссии, лица, замещающего государственную должность Алтайского края, о вопросах, включенных в повестку дня заседания президиума комиссии, дате, времени и месте проведения заседания не позднее чем за семь рабочих дней до дня заседания.</w:t>
      </w:r>
    </w:p>
    <w:p w:rsidR="00DC4847" w:rsidRDefault="00DC4847">
      <w:pPr>
        <w:pStyle w:val="ConsPlusNormal"/>
        <w:jc w:val="both"/>
      </w:pPr>
      <w:r>
        <w:t xml:space="preserve">(в ред. </w:t>
      </w:r>
      <w:hyperlink r:id="rId50"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6. Заседание президиума комиссии считается правомочным, если на нем присутствует не менее двух третей от общего числа членов президиума комиссии.</w:t>
      </w:r>
    </w:p>
    <w:p w:rsidR="00DC4847" w:rsidRDefault="00DC4847">
      <w:pPr>
        <w:pStyle w:val="ConsPlusNormal"/>
        <w:jc w:val="both"/>
      </w:pPr>
      <w:r>
        <w:t xml:space="preserve">(в ред. </w:t>
      </w:r>
      <w:hyperlink r:id="rId51"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7. Все члены президиума комиссии при принятии решений обладают равными правами.</w:t>
      </w:r>
    </w:p>
    <w:p w:rsidR="00DC4847" w:rsidRDefault="00DC4847">
      <w:pPr>
        <w:pStyle w:val="ConsPlusNormal"/>
        <w:jc w:val="both"/>
      </w:pPr>
      <w:r>
        <w:t xml:space="preserve">(в ред. </w:t>
      </w:r>
      <w:hyperlink r:id="rId52"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8. В случае если на заседании президиума комиссии рассматривается вопрос о соблюдении требований к служебному (должностному) поведению, запретов, ограничений и обязанностей, установленных Федеральным </w:t>
      </w:r>
      <w:hyperlink r:id="rId53" w:history="1">
        <w:r>
          <w:rPr>
            <w:color w:val="0000FF"/>
          </w:rPr>
          <w:t>законом</w:t>
        </w:r>
      </w:hyperlink>
      <w:r>
        <w:t xml:space="preserve"> от 25.12.2008 N 273-ФЗ "О противодействии коррупции", или об урегулировании конфликта интересов в отношении одного из членов президиума комиссии, указанный член президиума комиссии не имеет права голоса при принятии решения, предусмотренного </w:t>
      </w:r>
      <w:hyperlink w:anchor="P222" w:history="1">
        <w:r>
          <w:rPr>
            <w:color w:val="0000FF"/>
          </w:rPr>
          <w:t>пунктами 13</w:t>
        </w:r>
      </w:hyperlink>
      <w:r>
        <w:t xml:space="preserve"> - </w:t>
      </w:r>
      <w:hyperlink w:anchor="P247" w:history="1">
        <w:r>
          <w:rPr>
            <w:color w:val="0000FF"/>
          </w:rPr>
          <w:t>15</w:t>
        </w:r>
      </w:hyperlink>
      <w:r>
        <w:t xml:space="preserve"> настоящего Положения.</w:t>
      </w:r>
    </w:p>
    <w:p w:rsidR="00DC4847" w:rsidRDefault="00DC4847">
      <w:pPr>
        <w:pStyle w:val="ConsPlusNormal"/>
        <w:jc w:val="both"/>
      </w:pPr>
      <w:r>
        <w:t xml:space="preserve">(в ред. Указов Губернатора Алтайского края от 15.04.2016 </w:t>
      </w:r>
      <w:hyperlink r:id="rId54" w:history="1">
        <w:r>
          <w:rPr>
            <w:color w:val="0000FF"/>
          </w:rPr>
          <w:t>N 35</w:t>
        </w:r>
      </w:hyperlink>
      <w:r>
        <w:t xml:space="preserve">, от 15.05.2017 </w:t>
      </w:r>
      <w:hyperlink r:id="rId55" w:history="1">
        <w:r>
          <w:rPr>
            <w:color w:val="0000FF"/>
          </w:rPr>
          <w:t>N 49</w:t>
        </w:r>
      </w:hyperlink>
      <w:r>
        <w:t>)</w:t>
      </w:r>
    </w:p>
    <w:p w:rsidR="00DC4847" w:rsidRDefault="00DC4847">
      <w:pPr>
        <w:pStyle w:val="ConsPlusNormal"/>
        <w:spacing w:before="220"/>
        <w:ind w:firstLine="540"/>
        <w:jc w:val="both"/>
      </w:pPr>
      <w:r>
        <w:t xml:space="preserve">9. Заседание комиссии проводится, как правило, в присутствии лица, представившего в соответствии с </w:t>
      </w:r>
      <w:hyperlink w:anchor="P170" w:history="1">
        <w:r>
          <w:rPr>
            <w:color w:val="0000FF"/>
          </w:rPr>
          <w:t>подпунктом "б" пункта 2</w:t>
        </w:r>
      </w:hyperlink>
      <w:r>
        <w:t xml:space="preserve"> настоящего Положения заявление или уведомление. О намерении лично присутствовать на заседании президиума комиссии лицо, представившее заявление или уведомление, указывает в заявлении или уведомлении.</w:t>
      </w:r>
    </w:p>
    <w:p w:rsidR="00DC4847" w:rsidRDefault="00DC4847">
      <w:pPr>
        <w:pStyle w:val="ConsPlusNormal"/>
        <w:jc w:val="both"/>
      </w:pPr>
      <w:r>
        <w:t xml:space="preserve">(в ред. Указов Губернатора Алтайского края от 15.04.2016 </w:t>
      </w:r>
      <w:hyperlink r:id="rId56" w:history="1">
        <w:r>
          <w:rPr>
            <w:color w:val="0000FF"/>
          </w:rPr>
          <w:t>N 35</w:t>
        </w:r>
      </w:hyperlink>
      <w:r>
        <w:t xml:space="preserve">, от 15.05.2017 </w:t>
      </w:r>
      <w:hyperlink r:id="rId57" w:history="1">
        <w:r>
          <w:rPr>
            <w:color w:val="0000FF"/>
          </w:rPr>
          <w:t>N 49</w:t>
        </w:r>
      </w:hyperlink>
      <w:r>
        <w:t>)</w:t>
      </w:r>
    </w:p>
    <w:p w:rsidR="00DC4847" w:rsidRDefault="00DC4847">
      <w:pPr>
        <w:pStyle w:val="ConsPlusNormal"/>
        <w:spacing w:before="220"/>
        <w:ind w:firstLine="540"/>
        <w:jc w:val="both"/>
      </w:pPr>
      <w:r>
        <w:t xml:space="preserve">9.1. Заседания президиума комиссии могут проводиться в отсутствие лица, представившего в соответствии с </w:t>
      </w:r>
      <w:hyperlink w:anchor="P170" w:history="1">
        <w:r>
          <w:rPr>
            <w:color w:val="0000FF"/>
          </w:rPr>
          <w:t>подпунктом "б" пункта 2</w:t>
        </w:r>
      </w:hyperlink>
      <w:r>
        <w:t xml:space="preserve"> настоящего Положения заявление или уведомление, в случае:</w:t>
      </w:r>
    </w:p>
    <w:p w:rsidR="00DC4847" w:rsidRDefault="00DC4847">
      <w:pPr>
        <w:pStyle w:val="ConsPlusNormal"/>
        <w:jc w:val="both"/>
      </w:pPr>
      <w:r>
        <w:t xml:space="preserve">(в ред. </w:t>
      </w:r>
      <w:hyperlink r:id="rId58"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президиума комиссии;</w:t>
      </w:r>
    </w:p>
    <w:p w:rsidR="00DC4847" w:rsidRDefault="00DC4847">
      <w:pPr>
        <w:pStyle w:val="ConsPlusNormal"/>
        <w:jc w:val="both"/>
      </w:pPr>
      <w:r>
        <w:t xml:space="preserve">(в ред. </w:t>
      </w:r>
      <w:hyperlink r:id="rId59"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б) если лицо, представившее заявление или уведомление, намеревающееся лично </w:t>
      </w:r>
      <w:r>
        <w:lastRenderedPageBreak/>
        <w:t>присутствовать на заседании комиссии и надлежащим образом извещенное о времени и месте его проведения, не явилось на заседание президиума комиссии.</w:t>
      </w:r>
    </w:p>
    <w:p w:rsidR="00DC4847" w:rsidRDefault="00DC4847">
      <w:pPr>
        <w:pStyle w:val="ConsPlusNormal"/>
        <w:jc w:val="both"/>
      </w:pPr>
      <w:r>
        <w:t xml:space="preserve">(в ред. </w:t>
      </w:r>
      <w:hyperlink r:id="rId60" w:history="1">
        <w:r>
          <w:rPr>
            <w:color w:val="0000FF"/>
          </w:rPr>
          <w:t>Указа</w:t>
        </w:r>
      </w:hyperlink>
      <w:r>
        <w:t xml:space="preserve"> Губернатора Алтайского края от 15.05.2017 N 49)</w:t>
      </w:r>
    </w:p>
    <w:p w:rsidR="00DC4847" w:rsidRDefault="00DC4847">
      <w:pPr>
        <w:pStyle w:val="ConsPlusNormal"/>
        <w:jc w:val="both"/>
      </w:pPr>
      <w:r>
        <w:t xml:space="preserve">(п. 9.1 введен </w:t>
      </w:r>
      <w:hyperlink r:id="rId61" w:history="1">
        <w:r>
          <w:rPr>
            <w:color w:val="0000FF"/>
          </w:rPr>
          <w:t>Указом</w:t>
        </w:r>
      </w:hyperlink>
      <w:r>
        <w:t xml:space="preserve"> Губернатора Алтайского края от 15.04.2016 N 35)</w:t>
      </w:r>
    </w:p>
    <w:p w:rsidR="00DC4847" w:rsidRDefault="00DC4847">
      <w:pPr>
        <w:pStyle w:val="ConsPlusNormal"/>
        <w:spacing w:before="220"/>
        <w:ind w:firstLine="540"/>
        <w:jc w:val="both"/>
      </w:pPr>
      <w:r>
        <w:t>10. На заседание президиума комиссии по решению ее председателя могут приглашаться должностные лица территориальных органов федеральных органов государственной власти, органов государственной власти Алтайского края, органов местного самоуправления, а также представители заинтересованных организаций.</w:t>
      </w:r>
    </w:p>
    <w:p w:rsidR="00DC4847" w:rsidRDefault="00DC4847">
      <w:pPr>
        <w:pStyle w:val="ConsPlusNormal"/>
        <w:jc w:val="both"/>
      </w:pPr>
      <w:r>
        <w:t xml:space="preserve">(в ред. </w:t>
      </w:r>
      <w:hyperlink r:id="rId62"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11. На заседании президиума комиссии в порядке, определяемом председателем президиума комиссии, заслушиваются пояснения лица, замещающего государственную должность Алтайского края, и рассматриваются материалы, относящиеся к вопросам, включенным в повестку дня заседания. На заседании президиума комиссии по ходатайству членов президиума комиссии, лица, замещающего государственную должность Алтайского края, могут быть заслушаны иные лица и рассмотрены представленные ими материалы.</w:t>
      </w:r>
    </w:p>
    <w:p w:rsidR="00DC4847" w:rsidRDefault="00DC4847">
      <w:pPr>
        <w:pStyle w:val="ConsPlusNormal"/>
        <w:jc w:val="both"/>
      </w:pPr>
      <w:r>
        <w:t xml:space="preserve">(в ред. </w:t>
      </w:r>
      <w:hyperlink r:id="rId63"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12. Члены президиума комиссии и лица, участвовавшие в ее заседании, не вправе разглашать сведения, ставшие им известными в ходе работы президиума комиссии.</w:t>
      </w:r>
    </w:p>
    <w:p w:rsidR="00DC4847" w:rsidRDefault="00DC4847">
      <w:pPr>
        <w:pStyle w:val="ConsPlusNormal"/>
        <w:jc w:val="both"/>
      </w:pPr>
      <w:r>
        <w:t xml:space="preserve">(в ред. </w:t>
      </w:r>
      <w:hyperlink r:id="rId64"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bookmarkStart w:id="10" w:name="P222"/>
      <w:bookmarkEnd w:id="10"/>
      <w:r>
        <w:t xml:space="preserve">13. По итогам рассмотрения материалов в соответствии с </w:t>
      </w:r>
      <w:hyperlink w:anchor="P165" w:history="1">
        <w:r>
          <w:rPr>
            <w:color w:val="0000FF"/>
          </w:rPr>
          <w:t>подпунктом "а" пункта 2</w:t>
        </w:r>
      </w:hyperlink>
      <w:r>
        <w:t xml:space="preserve"> настоящего Положения комиссия может принять одно из следующих решений:</w:t>
      </w:r>
    </w:p>
    <w:p w:rsidR="00DC4847" w:rsidRDefault="00DC4847">
      <w:pPr>
        <w:pStyle w:val="ConsPlusNormal"/>
        <w:spacing w:before="220"/>
        <w:ind w:firstLine="540"/>
        <w:jc w:val="both"/>
      </w:pPr>
      <w:r>
        <w:t xml:space="preserve">а) установить, что в рассматриваемом случае не содержится признаков нарушения лицом, замещающим государственную должность Алтайского края, требований к служебному (должностному) поведению, запретов, ограничений и обязанностей, установленных Федеральным </w:t>
      </w:r>
      <w:hyperlink r:id="rId65" w:history="1">
        <w:r>
          <w:rPr>
            <w:color w:val="0000FF"/>
          </w:rPr>
          <w:t>законом</w:t>
        </w:r>
      </w:hyperlink>
      <w:r>
        <w:t xml:space="preserve"> от 25.12.2008 N 273-ФЗ "О противодействии коррупции";</w:t>
      </w:r>
    </w:p>
    <w:p w:rsidR="00DC4847" w:rsidRDefault="00DC4847">
      <w:pPr>
        <w:pStyle w:val="ConsPlusNormal"/>
        <w:spacing w:before="220"/>
        <w:ind w:firstLine="540"/>
        <w:jc w:val="both"/>
      </w:pPr>
      <w:r>
        <w:t xml:space="preserve">б) установить, что в рассматриваемом случае имеются признаки нарушения лицом, замещающим государственную должность Алтайского края, требований к служебному (должностному) поведению, запретов, ограничений и обязанностей, установленных Федеральным </w:t>
      </w:r>
      <w:hyperlink r:id="rId66" w:history="1">
        <w:r>
          <w:rPr>
            <w:color w:val="0000FF"/>
          </w:rPr>
          <w:t>законом</w:t>
        </w:r>
      </w:hyperlink>
      <w:r>
        <w:t xml:space="preserve"> от 25.12.2008 N 273-ФЗ "О противодействии коррупции".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DC4847" w:rsidRDefault="00DC4847">
      <w:pPr>
        <w:pStyle w:val="ConsPlusNormal"/>
        <w:jc w:val="both"/>
      </w:pPr>
      <w:r>
        <w:t xml:space="preserve">(в ред. </w:t>
      </w:r>
      <w:hyperlink r:id="rId67"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14. По итогам рассмотрения заявления в соответствии с </w:t>
      </w:r>
      <w:hyperlink w:anchor="P172" w:history="1">
        <w:r>
          <w:rPr>
            <w:color w:val="0000FF"/>
          </w:rPr>
          <w:t>абзацем вторым подпункта "б" пункта 2</w:t>
        </w:r>
      </w:hyperlink>
      <w:r>
        <w:t xml:space="preserve"> настоящего Положения президиум комиссии может принять одно из следующих решений:</w:t>
      </w:r>
    </w:p>
    <w:p w:rsidR="00DC4847" w:rsidRDefault="00DC4847">
      <w:pPr>
        <w:pStyle w:val="ConsPlusNormal"/>
        <w:jc w:val="both"/>
      </w:pPr>
      <w:r>
        <w:t xml:space="preserve">(в ред. </w:t>
      </w:r>
      <w:hyperlink r:id="rId68"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bookmarkStart w:id="11" w:name="P228"/>
      <w:bookmarkEnd w:id="11"/>
      <w:r>
        <w:t>а) признать,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C4847" w:rsidRDefault="00DC4847">
      <w:pPr>
        <w:pStyle w:val="ConsPlusNormal"/>
        <w:spacing w:before="220"/>
        <w:ind w:firstLine="540"/>
        <w:jc w:val="both"/>
      </w:pPr>
      <w:r>
        <w:t>б) признать,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комиссии рекомендует лицу, замещающему государственную должность Алтайского края, принять меры по представлению указанных сведений;</w:t>
      </w:r>
    </w:p>
    <w:p w:rsidR="00DC4847" w:rsidRDefault="00DC4847">
      <w:pPr>
        <w:pStyle w:val="ConsPlusNormal"/>
        <w:jc w:val="both"/>
      </w:pPr>
      <w:r>
        <w:lastRenderedPageBreak/>
        <w:t xml:space="preserve">(в ред. </w:t>
      </w:r>
      <w:hyperlink r:id="rId69"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в) признать, что причина непредставления лицом, замещающим государственную должность Алтайского края,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DC4847" w:rsidRDefault="00DC4847">
      <w:pPr>
        <w:pStyle w:val="ConsPlusNormal"/>
        <w:jc w:val="both"/>
      </w:pPr>
      <w:r>
        <w:t xml:space="preserve">(в ред. </w:t>
      </w:r>
      <w:hyperlink r:id="rId70"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14.1. По итогам рассмотрения заявления в соответствии с </w:t>
      </w:r>
      <w:hyperlink w:anchor="P173" w:history="1">
        <w:r>
          <w:rPr>
            <w:color w:val="0000FF"/>
          </w:rPr>
          <w:t>абзацем третьим подпункта "б" пункта 2</w:t>
        </w:r>
      </w:hyperlink>
      <w:r>
        <w:t xml:space="preserve"> настоящего Положения президиум комиссии может принять одно из следующих решений:</w:t>
      </w:r>
    </w:p>
    <w:p w:rsidR="00DC4847" w:rsidRDefault="00DC4847">
      <w:pPr>
        <w:pStyle w:val="ConsPlusNormal"/>
        <w:jc w:val="both"/>
      </w:pPr>
      <w:r>
        <w:t xml:space="preserve">(в ред. </w:t>
      </w:r>
      <w:hyperlink r:id="rId71"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bookmarkStart w:id="12" w:name="P235"/>
      <w:bookmarkEnd w:id="12"/>
      <w:r>
        <w:t xml:space="preserve">а) признать, что обстоятельства, препятствующие выполнению лицом, замещающим государственную должность Алтайского края, требований Федерального </w:t>
      </w:r>
      <w:hyperlink r:id="rId72"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DC4847" w:rsidRDefault="00DC4847">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Алтайского края, требований Федерального </w:t>
      </w:r>
      <w:hyperlink r:id="rId73"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DC4847" w:rsidRDefault="00DC4847">
      <w:pPr>
        <w:pStyle w:val="ConsPlusNormal"/>
        <w:jc w:val="both"/>
      </w:pPr>
      <w:r>
        <w:t xml:space="preserve">(в ред. </w:t>
      </w:r>
      <w:hyperlink r:id="rId74" w:history="1">
        <w:r>
          <w:rPr>
            <w:color w:val="0000FF"/>
          </w:rPr>
          <w:t>Указа</w:t>
        </w:r>
      </w:hyperlink>
      <w:r>
        <w:t xml:space="preserve"> Губернатора Алтайского края от 15.05.2017 N 49)</w:t>
      </w:r>
    </w:p>
    <w:p w:rsidR="00DC4847" w:rsidRDefault="00DC4847">
      <w:pPr>
        <w:pStyle w:val="ConsPlusNormal"/>
        <w:jc w:val="both"/>
      </w:pPr>
      <w:r>
        <w:t xml:space="preserve">(п. 14.1 введен </w:t>
      </w:r>
      <w:hyperlink r:id="rId75" w:history="1">
        <w:r>
          <w:rPr>
            <w:color w:val="0000FF"/>
          </w:rPr>
          <w:t>Указом</w:t>
        </w:r>
      </w:hyperlink>
      <w:r>
        <w:t xml:space="preserve"> Губернатора Алтайского края от 15.04.2016 N 35)</w:t>
      </w:r>
    </w:p>
    <w:p w:rsidR="00DC4847" w:rsidRDefault="00DC4847">
      <w:pPr>
        <w:pStyle w:val="ConsPlusNormal"/>
        <w:spacing w:before="220"/>
        <w:ind w:firstLine="540"/>
        <w:jc w:val="both"/>
      </w:pPr>
      <w:bookmarkStart w:id="13" w:name="P239"/>
      <w:bookmarkEnd w:id="13"/>
      <w:r>
        <w:t xml:space="preserve">14.2. По итогам рассмотрения уведомления в соответствии с </w:t>
      </w:r>
      <w:hyperlink w:anchor="P174" w:history="1">
        <w:r>
          <w:rPr>
            <w:color w:val="0000FF"/>
          </w:rPr>
          <w:t>абзацем четвертым подпункта "б" пункта 2</w:t>
        </w:r>
      </w:hyperlink>
      <w:r>
        <w:t xml:space="preserve"> настоящего Положения президиум комиссии может принять одно из следующих решений:</w:t>
      </w:r>
    </w:p>
    <w:p w:rsidR="00DC4847" w:rsidRDefault="00DC4847">
      <w:pPr>
        <w:pStyle w:val="ConsPlusNormal"/>
        <w:jc w:val="both"/>
      </w:pPr>
      <w:r>
        <w:t xml:space="preserve">(в ред. </w:t>
      </w:r>
      <w:hyperlink r:id="rId76"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bookmarkStart w:id="14" w:name="P241"/>
      <w:bookmarkEnd w:id="14"/>
      <w:r>
        <w:t>а) признать, что при исполнении должностных обязанностей лицом, представившим уведомление, конфликт интересов отсутствует;</w:t>
      </w:r>
    </w:p>
    <w:p w:rsidR="00DC4847" w:rsidRDefault="00DC4847">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комиссии рекомендует лицу, представившему уведомление, принять меры по предотвращению или урегулированию конфликта интересов. О принятом решении секретарь президиума комиссии уведомляет Губернатора Алтайского края или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w:t>
      </w:r>
    </w:p>
    <w:p w:rsidR="00DC4847" w:rsidRDefault="00DC4847">
      <w:pPr>
        <w:pStyle w:val="ConsPlusNormal"/>
        <w:jc w:val="both"/>
      </w:pPr>
      <w:r>
        <w:t xml:space="preserve">(в ред. </w:t>
      </w:r>
      <w:hyperlink r:id="rId77"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lastRenderedPageBreak/>
        <w:t>в) признать, что лицом, представившим уведомление, не соблюдались требования об урегулировании конфликта интересов. В этом случае президиум комиссии направляет информацию Губернатору Алтайского края или в государственные органы Алтайского края, в компетенцию которых входит назначение (представление к назначению, избрание) на соответствующую государственную должность Алтайского края, для принятия решения о применении меры ответственности к лицу, замещающему государственную должность Алтайского края.</w:t>
      </w:r>
    </w:p>
    <w:p w:rsidR="00DC4847" w:rsidRDefault="00DC4847">
      <w:pPr>
        <w:pStyle w:val="ConsPlusNormal"/>
        <w:jc w:val="both"/>
      </w:pPr>
      <w:r>
        <w:t xml:space="preserve">(в ред. </w:t>
      </w:r>
      <w:hyperlink r:id="rId78" w:history="1">
        <w:r>
          <w:rPr>
            <w:color w:val="0000FF"/>
          </w:rPr>
          <w:t>Указа</w:t>
        </w:r>
      </w:hyperlink>
      <w:r>
        <w:t xml:space="preserve"> Губернатора Алтайского края от 15.05.2017 N 49)</w:t>
      </w:r>
    </w:p>
    <w:p w:rsidR="00DC4847" w:rsidRDefault="00DC4847">
      <w:pPr>
        <w:pStyle w:val="ConsPlusNormal"/>
        <w:jc w:val="both"/>
      </w:pPr>
      <w:r>
        <w:t xml:space="preserve">(п. 14.2 введен </w:t>
      </w:r>
      <w:hyperlink r:id="rId79" w:history="1">
        <w:r>
          <w:rPr>
            <w:color w:val="0000FF"/>
          </w:rPr>
          <w:t>Указом</w:t>
        </w:r>
      </w:hyperlink>
      <w:r>
        <w:t xml:space="preserve"> Губернатора Алтайского края от 15.04.2016 N 35)</w:t>
      </w:r>
    </w:p>
    <w:p w:rsidR="00DC4847" w:rsidRDefault="00DC4847">
      <w:pPr>
        <w:pStyle w:val="ConsPlusNormal"/>
        <w:spacing w:before="220"/>
        <w:ind w:firstLine="540"/>
        <w:jc w:val="both"/>
      </w:pPr>
      <w:bookmarkStart w:id="15" w:name="P247"/>
      <w:bookmarkEnd w:id="15"/>
      <w:r>
        <w:t xml:space="preserve">15. Президиум комиссии вправе принять иное, чем предусмотрено </w:t>
      </w:r>
      <w:hyperlink w:anchor="P222" w:history="1">
        <w:r>
          <w:rPr>
            <w:color w:val="0000FF"/>
          </w:rPr>
          <w:t>пунктами 13</w:t>
        </w:r>
      </w:hyperlink>
      <w:r>
        <w:t xml:space="preserve"> - </w:t>
      </w:r>
      <w:hyperlink w:anchor="P239" w:history="1">
        <w:r>
          <w:rPr>
            <w:color w:val="0000FF"/>
          </w:rPr>
          <w:t>14.2</w:t>
        </w:r>
      </w:hyperlink>
      <w:r>
        <w:t xml:space="preserve"> настоящего Положения, решение. Основания и мотивы принятия такого решения должны быть отражены в протоколе заседания президиума комиссии.</w:t>
      </w:r>
    </w:p>
    <w:p w:rsidR="00DC4847" w:rsidRDefault="00DC4847">
      <w:pPr>
        <w:pStyle w:val="ConsPlusNormal"/>
        <w:jc w:val="both"/>
      </w:pPr>
      <w:r>
        <w:t xml:space="preserve">(в ред. Указов Губернатора Алтайского края от 15.04.2016 </w:t>
      </w:r>
      <w:hyperlink r:id="rId80" w:history="1">
        <w:r>
          <w:rPr>
            <w:color w:val="0000FF"/>
          </w:rPr>
          <w:t>N 35</w:t>
        </w:r>
      </w:hyperlink>
      <w:r>
        <w:t xml:space="preserve">, от 15.05.2017 </w:t>
      </w:r>
      <w:hyperlink r:id="rId81" w:history="1">
        <w:r>
          <w:rPr>
            <w:color w:val="0000FF"/>
          </w:rPr>
          <w:t>N 49</w:t>
        </w:r>
      </w:hyperlink>
      <w:r>
        <w:t>)</w:t>
      </w:r>
    </w:p>
    <w:p w:rsidR="00DC4847" w:rsidRDefault="00DC4847">
      <w:pPr>
        <w:pStyle w:val="ConsPlusNormal"/>
        <w:spacing w:before="220"/>
        <w:ind w:firstLine="540"/>
        <w:jc w:val="both"/>
      </w:pPr>
      <w:r>
        <w:t>16. В случае установления президиумом комиссии факта совершения лицом, замещающим государственную должность Алтайского края, действия (бездействия), содержащего признаки административного правонарушения или состава преступления, секретарь президиума комиссии по поручению председателя президиума комиссии направляет информацию о совершении указанного действия (бездействия) и подтверждающие такой факт документы в государственные органы в соответствии с их компетенцией.</w:t>
      </w:r>
    </w:p>
    <w:p w:rsidR="00DC4847" w:rsidRDefault="00DC4847">
      <w:pPr>
        <w:pStyle w:val="ConsPlusNormal"/>
        <w:jc w:val="both"/>
      </w:pPr>
      <w:r>
        <w:t xml:space="preserve">(в ред. </w:t>
      </w:r>
      <w:hyperlink r:id="rId82"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17. Решения президиума комиссии принимаются коллегиально простым большинством голосов присутствующих на заседании членов президиума комиссии. При равенстве голосов голос председателя президиума комиссии является решающим.</w:t>
      </w:r>
    </w:p>
    <w:p w:rsidR="00DC4847" w:rsidRDefault="00DC4847">
      <w:pPr>
        <w:pStyle w:val="ConsPlusNormal"/>
        <w:jc w:val="both"/>
      </w:pPr>
      <w:r>
        <w:t xml:space="preserve">(в ред. </w:t>
      </w:r>
      <w:hyperlink r:id="rId83"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18. Решение президиума комиссии оформляется протоколом, который подписывается председателем и секретарем президиума комиссии.</w:t>
      </w:r>
    </w:p>
    <w:p w:rsidR="00DC4847" w:rsidRDefault="00DC4847">
      <w:pPr>
        <w:pStyle w:val="ConsPlusNormal"/>
        <w:jc w:val="both"/>
      </w:pPr>
      <w:r>
        <w:t xml:space="preserve">(в ред. Указов Губернатора Алтайского края от 15.04.2016 </w:t>
      </w:r>
      <w:hyperlink r:id="rId84" w:history="1">
        <w:r>
          <w:rPr>
            <w:color w:val="0000FF"/>
          </w:rPr>
          <w:t>N 35</w:t>
        </w:r>
      </w:hyperlink>
      <w:r>
        <w:t xml:space="preserve">, от 15.05.2017 </w:t>
      </w:r>
      <w:hyperlink r:id="rId85" w:history="1">
        <w:r>
          <w:rPr>
            <w:color w:val="0000FF"/>
          </w:rPr>
          <w:t>N 49</w:t>
        </w:r>
      </w:hyperlink>
      <w:r>
        <w:t>)</w:t>
      </w:r>
    </w:p>
    <w:p w:rsidR="00DC4847" w:rsidRDefault="00DC4847">
      <w:pPr>
        <w:pStyle w:val="ConsPlusNormal"/>
        <w:spacing w:before="220"/>
        <w:ind w:firstLine="540"/>
        <w:jc w:val="both"/>
      </w:pPr>
      <w:r>
        <w:t xml:space="preserve">18.1. В случае, если в заявлениях или уведомлениях, предусмотренных </w:t>
      </w:r>
      <w:hyperlink w:anchor="P170" w:history="1">
        <w:r>
          <w:rPr>
            <w:color w:val="0000FF"/>
          </w:rPr>
          <w:t>подпунктом "б"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комиссии, по решению председателя президиума комиссии голосование по вопросам, указанным в </w:t>
      </w:r>
      <w:hyperlink w:anchor="P170" w:history="1">
        <w:r>
          <w:rPr>
            <w:color w:val="0000FF"/>
          </w:rPr>
          <w:t>подпункте "б" пункта 2</w:t>
        </w:r>
      </w:hyperlink>
      <w:r>
        <w:t xml:space="preserve"> настоящего Положения, может проводиться заочно путем направления членам президиума комиссии опросных листов, а также иных материалов.</w:t>
      </w:r>
    </w:p>
    <w:p w:rsidR="00DC4847" w:rsidRDefault="00DC4847">
      <w:pPr>
        <w:pStyle w:val="ConsPlusNormal"/>
        <w:jc w:val="both"/>
      </w:pPr>
      <w:r>
        <w:t xml:space="preserve">(в ред. </w:t>
      </w:r>
      <w:hyperlink r:id="rId86"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При заполнении опросного листа член президиума комиссии должен однозначно выразить свое мнение в отношении предлагаемого президиумом комиссии решения, проголосовав за или против него. Подписанный членом президиума комиссии опросный лист направляется в президиум комиссии не позднее 3 рабочих дней со дня его получения.</w:t>
      </w:r>
    </w:p>
    <w:p w:rsidR="00DC4847" w:rsidRDefault="00DC4847">
      <w:pPr>
        <w:pStyle w:val="ConsPlusNormal"/>
        <w:jc w:val="both"/>
      </w:pPr>
      <w:r>
        <w:t xml:space="preserve">(в ред. </w:t>
      </w:r>
      <w:hyperlink r:id="rId87"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 xml:space="preserve">Решение президиума комиссии, принятое по итогам заочного голосования, оформляется протоколом в соответствии с требованиями </w:t>
      </w:r>
      <w:hyperlink w:anchor="P262" w:history="1">
        <w:r>
          <w:rPr>
            <w:color w:val="0000FF"/>
          </w:rPr>
          <w:t>пункта 19</w:t>
        </w:r>
      </w:hyperlink>
      <w:r>
        <w:t xml:space="preserve"> настоящего Положения и направляется членам президиума комиссии и заинтересованным лицам в течение 7 рабочих дней после подписания протокола.</w:t>
      </w:r>
    </w:p>
    <w:p w:rsidR="00DC4847" w:rsidRDefault="00DC4847">
      <w:pPr>
        <w:pStyle w:val="ConsPlusNormal"/>
        <w:jc w:val="both"/>
      </w:pPr>
      <w:r>
        <w:t xml:space="preserve">(в ред. </w:t>
      </w:r>
      <w:hyperlink r:id="rId88" w:history="1">
        <w:r>
          <w:rPr>
            <w:color w:val="0000FF"/>
          </w:rPr>
          <w:t>Указа</w:t>
        </w:r>
      </w:hyperlink>
      <w:r>
        <w:t xml:space="preserve"> Губернатора Алтайского края от 15.05.2017 N 49)</w:t>
      </w:r>
    </w:p>
    <w:p w:rsidR="00DC4847" w:rsidRDefault="00DC4847">
      <w:pPr>
        <w:pStyle w:val="ConsPlusNormal"/>
        <w:jc w:val="both"/>
      </w:pPr>
      <w:r>
        <w:t xml:space="preserve">(п. 18.1 введен </w:t>
      </w:r>
      <w:hyperlink r:id="rId89" w:history="1">
        <w:r>
          <w:rPr>
            <w:color w:val="0000FF"/>
          </w:rPr>
          <w:t>Указом</w:t>
        </w:r>
      </w:hyperlink>
      <w:r>
        <w:t xml:space="preserve"> Губернатора Алтайского края от 15.04.2016 N 35)</w:t>
      </w:r>
    </w:p>
    <w:p w:rsidR="00DC4847" w:rsidRDefault="00DC4847">
      <w:pPr>
        <w:pStyle w:val="ConsPlusNormal"/>
        <w:spacing w:before="220"/>
        <w:ind w:firstLine="540"/>
        <w:jc w:val="both"/>
      </w:pPr>
      <w:bookmarkStart w:id="16" w:name="P262"/>
      <w:bookmarkEnd w:id="16"/>
      <w:r>
        <w:t>19. В протоколе заседания президиума комиссии указываются:</w:t>
      </w:r>
    </w:p>
    <w:p w:rsidR="00DC4847" w:rsidRDefault="00DC4847">
      <w:pPr>
        <w:pStyle w:val="ConsPlusNormal"/>
        <w:jc w:val="both"/>
      </w:pPr>
      <w:r>
        <w:t xml:space="preserve">(в ред. </w:t>
      </w:r>
      <w:hyperlink r:id="rId90"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lastRenderedPageBreak/>
        <w:t>а) дата заседания президиума комиссии, фамилии, имена, отчества членов президиума комиссии и других лиц, присутствующих на заседании;</w:t>
      </w:r>
    </w:p>
    <w:p w:rsidR="00DC4847" w:rsidRDefault="00DC4847">
      <w:pPr>
        <w:pStyle w:val="ConsPlusNormal"/>
        <w:jc w:val="both"/>
      </w:pPr>
      <w:r>
        <w:t xml:space="preserve">(в ред. </w:t>
      </w:r>
      <w:hyperlink r:id="rId91"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б) информация о том, что заседание президиума комиссии осуществлялось в порядке, предусмотренном настоящим Положением;</w:t>
      </w:r>
    </w:p>
    <w:p w:rsidR="00DC4847" w:rsidRDefault="00DC4847">
      <w:pPr>
        <w:pStyle w:val="ConsPlusNormal"/>
        <w:jc w:val="both"/>
      </w:pPr>
      <w:r>
        <w:t xml:space="preserve">(в ред. </w:t>
      </w:r>
      <w:hyperlink r:id="rId92"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в) формулировка каждого из рассматриваемых на заседании президиума комиссии вопросов с указанием фамилии, имени, отчества, должности лица, замещающего государственную должность Алтайского края, в отношении которого рассматривался вопрос;</w:t>
      </w:r>
    </w:p>
    <w:p w:rsidR="00DC4847" w:rsidRDefault="00DC4847">
      <w:pPr>
        <w:pStyle w:val="ConsPlusNormal"/>
        <w:jc w:val="both"/>
      </w:pPr>
      <w:r>
        <w:t xml:space="preserve">(в ред. </w:t>
      </w:r>
      <w:hyperlink r:id="rId93"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г) источник информации, содержащей основания для проведения заседания президиума комиссии, и дата поступления информации в Администрацию Губернатора и Правительства Алтайского края;</w:t>
      </w:r>
    </w:p>
    <w:p w:rsidR="00DC4847" w:rsidRDefault="00DC4847">
      <w:pPr>
        <w:pStyle w:val="ConsPlusNormal"/>
        <w:jc w:val="both"/>
      </w:pPr>
      <w:r>
        <w:t xml:space="preserve">(в ред. </w:t>
      </w:r>
      <w:hyperlink r:id="rId94"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д) содержание пояснений лица, замещающего государственную должность Алтайского края, и других лиц по существу рассматриваемых вопросов;</w:t>
      </w:r>
    </w:p>
    <w:p w:rsidR="00DC4847" w:rsidRDefault="00DC4847">
      <w:pPr>
        <w:pStyle w:val="ConsPlusNormal"/>
        <w:spacing w:before="220"/>
        <w:ind w:firstLine="540"/>
        <w:jc w:val="both"/>
      </w:pPr>
      <w:r>
        <w:t>е) фамилии, имена, отчества выступивших на заседании лиц и краткое изложение их выступлений;</w:t>
      </w:r>
    </w:p>
    <w:p w:rsidR="00DC4847" w:rsidRDefault="00DC4847">
      <w:pPr>
        <w:pStyle w:val="ConsPlusNormal"/>
        <w:spacing w:before="220"/>
        <w:ind w:firstLine="540"/>
        <w:jc w:val="both"/>
      </w:pPr>
      <w:r>
        <w:t>ж) другие сведения;</w:t>
      </w:r>
    </w:p>
    <w:p w:rsidR="00DC4847" w:rsidRDefault="00DC4847">
      <w:pPr>
        <w:pStyle w:val="ConsPlusNormal"/>
        <w:spacing w:before="220"/>
        <w:ind w:firstLine="540"/>
        <w:jc w:val="both"/>
      </w:pPr>
      <w:r>
        <w:t>з) результаты голосования;</w:t>
      </w:r>
    </w:p>
    <w:p w:rsidR="00DC4847" w:rsidRDefault="00DC4847">
      <w:pPr>
        <w:pStyle w:val="ConsPlusNormal"/>
        <w:spacing w:before="220"/>
        <w:ind w:firstLine="540"/>
        <w:jc w:val="both"/>
      </w:pPr>
      <w:r>
        <w:t>и) решение и обоснование его принятия.</w:t>
      </w:r>
    </w:p>
    <w:p w:rsidR="00DC4847" w:rsidRDefault="00DC4847">
      <w:pPr>
        <w:pStyle w:val="ConsPlusNormal"/>
        <w:spacing w:before="220"/>
        <w:ind w:firstLine="540"/>
        <w:jc w:val="both"/>
      </w:pPr>
      <w:r>
        <w:t>20. Член президиума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 комиссии.</w:t>
      </w:r>
    </w:p>
    <w:p w:rsidR="00DC4847" w:rsidRDefault="00DC4847">
      <w:pPr>
        <w:pStyle w:val="ConsPlusNormal"/>
        <w:jc w:val="both"/>
      </w:pPr>
      <w:r>
        <w:t xml:space="preserve">(в ред. </w:t>
      </w:r>
      <w:hyperlink r:id="rId95"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21. Выписка из решения президиума комиссии направляется лицу, замещающему государственную должность Алтайского края, в течение 5 рабочих дней после подписания протокола заседания президиума комиссии.</w:t>
      </w:r>
    </w:p>
    <w:p w:rsidR="00DC4847" w:rsidRDefault="00DC4847">
      <w:pPr>
        <w:pStyle w:val="ConsPlusNormal"/>
        <w:jc w:val="both"/>
      </w:pPr>
      <w:r>
        <w:t xml:space="preserve">(в ред. Указов Губернатора Алтайского края от 15.04.2016 </w:t>
      </w:r>
      <w:hyperlink r:id="rId96" w:history="1">
        <w:r>
          <w:rPr>
            <w:color w:val="0000FF"/>
          </w:rPr>
          <w:t>N 35</w:t>
        </w:r>
      </w:hyperlink>
      <w:r>
        <w:t xml:space="preserve">, от 15.05.2017 </w:t>
      </w:r>
      <w:hyperlink r:id="rId97" w:history="1">
        <w:r>
          <w:rPr>
            <w:color w:val="0000FF"/>
          </w:rPr>
          <w:t>N 49</w:t>
        </w:r>
      </w:hyperlink>
      <w:r>
        <w:t>)</w:t>
      </w:r>
    </w:p>
    <w:p w:rsidR="00DC4847" w:rsidRDefault="00DC4847">
      <w:pPr>
        <w:pStyle w:val="ConsPlusNormal"/>
        <w:spacing w:before="220"/>
        <w:ind w:firstLine="540"/>
        <w:jc w:val="both"/>
      </w:pPr>
      <w:r>
        <w:t>22. Копия протокола заседания президиума комиссии или выписка из него приобщаются к личному делу лица, замещающего государственную должность Алтайского края.</w:t>
      </w:r>
    </w:p>
    <w:p w:rsidR="00DC4847" w:rsidRDefault="00DC4847">
      <w:pPr>
        <w:pStyle w:val="ConsPlusNormal"/>
        <w:jc w:val="both"/>
      </w:pPr>
      <w:r>
        <w:t xml:space="preserve">(в ред. </w:t>
      </w:r>
      <w:hyperlink r:id="rId98" w:history="1">
        <w:r>
          <w:rPr>
            <w:color w:val="0000FF"/>
          </w:rPr>
          <w:t>Указа</w:t>
        </w:r>
      </w:hyperlink>
      <w:r>
        <w:t xml:space="preserve"> Губернатора Алтайского края от 15.05.2017 N 49)</w:t>
      </w:r>
    </w:p>
    <w:p w:rsidR="00DC4847" w:rsidRDefault="00DC4847">
      <w:pPr>
        <w:pStyle w:val="ConsPlusNormal"/>
        <w:spacing w:before="220"/>
        <w:ind w:firstLine="540"/>
        <w:jc w:val="both"/>
      </w:pPr>
      <w:r>
        <w:t>23. Решение президиума комиссии может быть обжаловано в порядке, установленном законодательством Российской Федерации.</w:t>
      </w:r>
    </w:p>
    <w:p w:rsidR="00DC4847" w:rsidRDefault="00DC4847">
      <w:pPr>
        <w:pStyle w:val="ConsPlusNormal"/>
        <w:jc w:val="both"/>
      </w:pPr>
      <w:r>
        <w:t xml:space="preserve">(в ред. </w:t>
      </w:r>
      <w:hyperlink r:id="rId99" w:history="1">
        <w:r>
          <w:rPr>
            <w:color w:val="0000FF"/>
          </w:rPr>
          <w:t>Указа</w:t>
        </w:r>
      </w:hyperlink>
      <w:r>
        <w:t xml:space="preserve"> Губернатора Алтайского края от 15.05.2017 N 49)</w:t>
      </w:r>
    </w:p>
    <w:p w:rsidR="00DC4847" w:rsidRDefault="00DC4847">
      <w:pPr>
        <w:pStyle w:val="ConsPlusNormal"/>
        <w:jc w:val="both"/>
      </w:pPr>
    </w:p>
    <w:p w:rsidR="00DC4847" w:rsidRDefault="00DC4847">
      <w:pPr>
        <w:pStyle w:val="ConsPlusNormal"/>
        <w:jc w:val="both"/>
      </w:pPr>
    </w:p>
    <w:p w:rsidR="00DC4847" w:rsidRDefault="00DC4847">
      <w:pPr>
        <w:pStyle w:val="ConsPlusNormal"/>
        <w:pBdr>
          <w:top w:val="single" w:sz="6" w:space="0" w:color="auto"/>
        </w:pBdr>
        <w:spacing w:before="100" w:after="100"/>
        <w:jc w:val="both"/>
        <w:rPr>
          <w:sz w:val="2"/>
          <w:szCs w:val="2"/>
        </w:rPr>
      </w:pPr>
    </w:p>
    <w:p w:rsidR="00357453" w:rsidRDefault="00DC4847">
      <w:bookmarkStart w:id="17" w:name="_GoBack"/>
      <w:bookmarkEnd w:id="17"/>
    </w:p>
    <w:sectPr w:rsidR="00357453" w:rsidSect="006D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47"/>
    <w:rsid w:val="001D7384"/>
    <w:rsid w:val="003A777B"/>
    <w:rsid w:val="00DC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4633E-476D-42BE-A387-75492F14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8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48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8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68527F6D48FDC38920C667539D1C05BAB44FB16603010BE3967B95719EC63EF1BE95C28FD52606FE948AE75DDCE1B2A71BD7C753376DD567A0A1R1X5L" TargetMode="External"/><Relationship Id="rId21" Type="http://schemas.openxmlformats.org/officeDocument/2006/relationships/hyperlink" Target="consultantplus://offline/ref=ED68527F6D48FDC38920C667539D1C05BAB44FB166000906E2967B95719EC63EF1BE95C28FD52606FE948AE15DDCE1B2A71BD7C753376DD567A0A1R1X5L" TargetMode="External"/><Relationship Id="rId42" Type="http://schemas.openxmlformats.org/officeDocument/2006/relationships/hyperlink" Target="consultantplus://offline/ref=ED68527F6D48FDC38920C667539D1C05BAB44FB169030908E2967B95719EC63EF1BE95C28FD52606FE958AE25DDCE1B2A71BD7C753376DD567A0A1R1X5L" TargetMode="External"/><Relationship Id="rId47" Type="http://schemas.openxmlformats.org/officeDocument/2006/relationships/hyperlink" Target="consultantplus://offline/ref=ED68527F6D48FDC38920C667539D1C05BAB44FB1680D0F0BE9967B95719EC63EF1BE95C28FD52606FE948FE15DDCE1B2A71BD7C753376DD567A0A1R1X5L" TargetMode="External"/><Relationship Id="rId63" Type="http://schemas.openxmlformats.org/officeDocument/2006/relationships/hyperlink" Target="consultantplus://offline/ref=ED68527F6D48FDC38920C667539D1C05BAB44FB1680D0F0BE9967B95719EC63EF1BE95C28FD52606FE948FE15DDCE1B2A71BD7C753376DD567A0A1R1X5L" TargetMode="External"/><Relationship Id="rId68" Type="http://schemas.openxmlformats.org/officeDocument/2006/relationships/hyperlink" Target="consultantplus://offline/ref=ED68527F6D48FDC38920C667539D1C05BAB44FB1680D0F0BE9967B95719EC63EF1BE95C28FD52606FE948FE15DDCE1B2A71BD7C753376DD567A0A1R1X5L" TargetMode="External"/><Relationship Id="rId84" Type="http://schemas.openxmlformats.org/officeDocument/2006/relationships/hyperlink" Target="consultantplus://offline/ref=ED68527F6D48FDC38920C667539D1C05BAB44FB169030908E2967B95719EC63EF1BE95C28FD52606FE9588E75DDCE1B2A71BD7C753376DD567A0A1R1X5L" TargetMode="External"/><Relationship Id="rId89" Type="http://schemas.openxmlformats.org/officeDocument/2006/relationships/hyperlink" Target="consultantplus://offline/ref=ED68527F6D48FDC38920C667539D1C05BAB44FB169030908E2967B95719EC63EF1BE95C28FD52606FE9588E95DDCE1B2A71BD7C753376DD567A0A1R1X5L" TargetMode="External"/><Relationship Id="rId16" Type="http://schemas.openxmlformats.org/officeDocument/2006/relationships/hyperlink" Target="consultantplus://offline/ref=ED68527F6D48FDC38920C667539D1C05BAB44FB166000906E2967B95719EC63EF1BE95C28FD52606FE948BE95DDCE1B2A71BD7C753376DD567A0A1R1X5L" TargetMode="External"/><Relationship Id="rId11" Type="http://schemas.openxmlformats.org/officeDocument/2006/relationships/hyperlink" Target="consultantplus://offline/ref=ED68527F6D48FDC38920C667539D1C05BAB44FB166000906E2967B95719EC63EF1BE95C28FD52606FE948BE85DDCE1B2A71BD7C753376DD567A0A1R1X5L" TargetMode="External"/><Relationship Id="rId32" Type="http://schemas.openxmlformats.org/officeDocument/2006/relationships/hyperlink" Target="consultantplus://offline/ref=ED68527F6D48FDC38920D86A45F14209BFBB11BF69000258B6C920C82697CC69A4F1948CC9D83906FF8A89E054R8X8L" TargetMode="External"/><Relationship Id="rId37" Type="http://schemas.openxmlformats.org/officeDocument/2006/relationships/hyperlink" Target="consultantplus://offline/ref=ED68527F6D48FDC38920C667539D1C05BAB44FB1680D0F0BE9967B95719EC63EF1BE95C28FD52606FE948FE25DDCE1B2A71BD7C753376DD567A0A1R1X5L" TargetMode="External"/><Relationship Id="rId53" Type="http://schemas.openxmlformats.org/officeDocument/2006/relationships/hyperlink" Target="consultantplus://offline/ref=ED68527F6D48FDC38920D86A45F14209BFBB11BF69000258B6C920C82697CC69A4F1948CC9D83906FF8A89E054R8X8L" TargetMode="External"/><Relationship Id="rId58" Type="http://schemas.openxmlformats.org/officeDocument/2006/relationships/hyperlink" Target="consultantplus://offline/ref=ED68527F6D48FDC38920C667539D1C05BAB44FB1680D0F0BE9967B95719EC63EF1BE95C28FD52606FE948FE15DDCE1B2A71BD7C753376DD567A0A1R1X5L" TargetMode="External"/><Relationship Id="rId74" Type="http://schemas.openxmlformats.org/officeDocument/2006/relationships/hyperlink" Target="consultantplus://offline/ref=ED68527F6D48FDC38920C667539D1C05BAB44FB1680D0F0BE9967B95719EC63EF1BE95C28FD52606FE948FE15DDCE1B2A71BD7C753376DD567A0A1R1X5L" TargetMode="External"/><Relationship Id="rId79" Type="http://schemas.openxmlformats.org/officeDocument/2006/relationships/hyperlink" Target="consultantplus://offline/ref=ED68527F6D48FDC38920C667539D1C05BAB44FB169030908E2967B95719EC63EF1BE95C28FD52606FE9588E25DDCE1B2A71BD7C753376DD567A0A1R1X5L" TargetMode="External"/><Relationship Id="rId5" Type="http://schemas.openxmlformats.org/officeDocument/2006/relationships/hyperlink" Target="consultantplus://offline/ref=ED68527F6D48FDC38920C667539D1C05BAB44FB169030908E2967B95719EC63EF1BE95C28FD52606FE948AE05DDCE1B2A71BD7C753376DD567A0A1R1X5L" TargetMode="External"/><Relationship Id="rId90" Type="http://schemas.openxmlformats.org/officeDocument/2006/relationships/hyperlink" Target="consultantplus://offline/ref=ED68527F6D48FDC38920C667539D1C05BAB44FB1680D0F0BE9967B95719EC63EF1BE95C28FD52606FE948FE15DDCE1B2A71BD7C753376DD567A0A1R1X5L" TargetMode="External"/><Relationship Id="rId95" Type="http://schemas.openxmlformats.org/officeDocument/2006/relationships/hyperlink" Target="consultantplus://offline/ref=ED68527F6D48FDC38920C667539D1C05BAB44FB1680D0F0BE9967B95719EC63EF1BE95C28FD52606FE948FE15DDCE1B2A71BD7C753376DD567A0A1R1X5L" TargetMode="External"/><Relationship Id="rId22" Type="http://schemas.openxmlformats.org/officeDocument/2006/relationships/hyperlink" Target="consultantplus://offline/ref=ED68527F6D48FDC38920C667539D1C05BAB44FB166000906E2967B95719EC63EF1BE95C28FD52606FE948AE25DDCE1B2A71BD7C753376DD567A0A1R1X5L" TargetMode="External"/><Relationship Id="rId27" Type="http://schemas.openxmlformats.org/officeDocument/2006/relationships/hyperlink" Target="consultantplus://offline/ref=ED68527F6D48FDC38920C667539D1C05BAB44FB16603010BE3967B95719EC63EF1BE95C28FD52606FE968BE55DDCE1B2A71BD7C753376DD567A0A1R1X5L" TargetMode="External"/><Relationship Id="rId43" Type="http://schemas.openxmlformats.org/officeDocument/2006/relationships/hyperlink" Target="consultantplus://offline/ref=ED68527F6D48FDC38920C667539D1C05BAB44FB1680D0F0BE9967B95719EC63EF1BE95C28FD52606FE948FE15DDCE1B2A71BD7C753376DD567A0A1R1X5L" TargetMode="External"/><Relationship Id="rId48" Type="http://schemas.openxmlformats.org/officeDocument/2006/relationships/hyperlink" Target="consultantplus://offline/ref=ED68527F6D48FDC38920C667539D1C05BAB44FB1680D0F0BE9967B95719EC63EF1BE95C28FD52606FE948FE15DDCE1B2A71BD7C753376DD567A0A1R1X5L" TargetMode="External"/><Relationship Id="rId64" Type="http://schemas.openxmlformats.org/officeDocument/2006/relationships/hyperlink" Target="consultantplus://offline/ref=ED68527F6D48FDC38920C667539D1C05BAB44FB1680D0F0BE9967B95719EC63EF1BE95C28FD52606FE948FE15DDCE1B2A71BD7C753376DD567A0A1R1X5L" TargetMode="External"/><Relationship Id="rId69" Type="http://schemas.openxmlformats.org/officeDocument/2006/relationships/hyperlink" Target="consultantplus://offline/ref=ED68527F6D48FDC38920C667539D1C05BAB44FB1680D0F0BE9967B95719EC63EF1BE95C28FD52606FE948FE15DDCE1B2A71BD7C753376DD567A0A1R1X5L" TargetMode="External"/><Relationship Id="rId80" Type="http://schemas.openxmlformats.org/officeDocument/2006/relationships/hyperlink" Target="consultantplus://offline/ref=ED68527F6D48FDC38920C667539D1C05BAB44FB169030908E2967B95719EC63EF1BE95C28FD52606FE9588E65DDCE1B2A71BD7C753376DD567A0A1R1X5L" TargetMode="External"/><Relationship Id="rId85" Type="http://schemas.openxmlformats.org/officeDocument/2006/relationships/hyperlink" Target="consultantplus://offline/ref=ED68527F6D48FDC38920C667539D1C05BAB44FB1680D0F0BE9967B95719EC63EF1BE95C28FD52606FE948FE15DDCE1B2A71BD7C753376DD567A0A1R1X5L" TargetMode="External"/><Relationship Id="rId12" Type="http://schemas.openxmlformats.org/officeDocument/2006/relationships/hyperlink" Target="consultantplus://offline/ref=ED68527F6D48FDC38920D86A45F14209BEB716B96552555AE79C2ECD2EC79679A0B8C381D5D82618FC9489REX0L" TargetMode="External"/><Relationship Id="rId17" Type="http://schemas.openxmlformats.org/officeDocument/2006/relationships/hyperlink" Target="consultantplus://offline/ref=ED68527F6D48FDC38920C667539D1C05BAB44FB1680D0F0BE9967B95719EC63EF1BE95C28FD52606FE9489E35DDCE1B2A71BD7C753376DD567A0A1R1X5L" TargetMode="External"/><Relationship Id="rId25" Type="http://schemas.openxmlformats.org/officeDocument/2006/relationships/hyperlink" Target="consultantplus://offline/ref=ED68527F6D48FDC38920D86A45F14209BFBB11BF69000258B6C920C82697CC69A4F1948CC9D83906FF8A89E054R8X8L" TargetMode="External"/><Relationship Id="rId33" Type="http://schemas.openxmlformats.org/officeDocument/2006/relationships/hyperlink" Target="consultantplus://offline/ref=ED68527F6D48FDC38920C667539D1C05BAB44FB1680D0F0BE9967B95719EC63EF1BE95C28FD52606FE948FE25DDCE1B2A71BD7C753376DD567A0A1R1X5L" TargetMode="External"/><Relationship Id="rId38" Type="http://schemas.openxmlformats.org/officeDocument/2006/relationships/hyperlink" Target="consultantplus://offline/ref=ED68527F6D48FDC38920C667539D1C05BAB44FB169030908E2967B95719EC63EF1BE95C28FD52606FE958BE85DDCE1B2A71BD7C753376DD567A0A1R1X5L" TargetMode="External"/><Relationship Id="rId46" Type="http://schemas.openxmlformats.org/officeDocument/2006/relationships/hyperlink" Target="consultantplus://offline/ref=ED68527F6D48FDC38920C667539D1C05BAB44FB1680D0F0BE9967B95719EC63EF1BE95C28FD52606FE948FE15DDCE1B2A71BD7C753376DD567A0A1R1X5L" TargetMode="External"/><Relationship Id="rId59" Type="http://schemas.openxmlformats.org/officeDocument/2006/relationships/hyperlink" Target="consultantplus://offline/ref=ED68527F6D48FDC38920C667539D1C05BAB44FB1680D0F0BE9967B95719EC63EF1BE95C28FD52606FE948FE15DDCE1B2A71BD7C753376DD567A0A1R1X5L" TargetMode="External"/><Relationship Id="rId67" Type="http://schemas.openxmlformats.org/officeDocument/2006/relationships/hyperlink" Target="consultantplus://offline/ref=ED68527F6D48FDC38920C667539D1C05BAB44FB1680D0F0BE9967B95719EC63EF1BE95C28FD52606FE948FE15DDCE1B2A71BD7C753376DD567A0A1R1X5L" TargetMode="External"/><Relationship Id="rId20" Type="http://schemas.openxmlformats.org/officeDocument/2006/relationships/hyperlink" Target="consultantplus://offline/ref=ED68527F6D48FDC38920C667539D1C05BAB44FB1680D0F0BE9967B95719EC63EF1BE95C28FD52606FE9489E75DDCE1B2A71BD7C753376DD567A0A1R1X5L" TargetMode="External"/><Relationship Id="rId41" Type="http://schemas.openxmlformats.org/officeDocument/2006/relationships/hyperlink" Target="consultantplus://offline/ref=ED68527F6D48FDC38920C667539D1C05BAB44FB1680D0F0BE9967B95719EC63EF1BE95C28FD52606FE948FE15DDCE1B2A71BD7C753376DD567A0A1R1X5L" TargetMode="External"/><Relationship Id="rId54" Type="http://schemas.openxmlformats.org/officeDocument/2006/relationships/hyperlink" Target="consultantplus://offline/ref=ED68527F6D48FDC38920C667539D1C05BAB44FB169030908E2967B95719EC63EF1BE95C28FD52606FE9589E15DDCE1B2A71BD7C753376DD567A0A1R1X5L" TargetMode="External"/><Relationship Id="rId62" Type="http://schemas.openxmlformats.org/officeDocument/2006/relationships/hyperlink" Target="consultantplus://offline/ref=ED68527F6D48FDC38920C667539D1C05BAB44FB1680D0F0BE9967B95719EC63EF1BE95C28FD52606FE948FE15DDCE1B2A71BD7C753376DD567A0A1R1X5L" TargetMode="External"/><Relationship Id="rId70" Type="http://schemas.openxmlformats.org/officeDocument/2006/relationships/hyperlink" Target="consultantplus://offline/ref=ED68527F6D48FDC38920C667539D1C05BAB44FB1680D0F0BE9967B95719EC63EF1BE95C28FD52606FE948FE15DDCE1B2A71BD7C753376DD567A0A1R1X5L" TargetMode="External"/><Relationship Id="rId75" Type="http://schemas.openxmlformats.org/officeDocument/2006/relationships/hyperlink" Target="consultantplus://offline/ref=ED68527F6D48FDC38920C667539D1C05BAB44FB169030908E2967B95719EC63EF1BE95C28FD52606FE9589E85DDCE1B2A71BD7C753376DD567A0A1R1X5L" TargetMode="External"/><Relationship Id="rId83" Type="http://schemas.openxmlformats.org/officeDocument/2006/relationships/hyperlink" Target="consultantplus://offline/ref=ED68527F6D48FDC38920C667539D1C05BAB44FB1680D0F0BE9967B95719EC63EF1BE95C28FD52606FE948FE15DDCE1B2A71BD7C753376DD567A0A1R1X5L" TargetMode="External"/><Relationship Id="rId88" Type="http://schemas.openxmlformats.org/officeDocument/2006/relationships/hyperlink" Target="consultantplus://offline/ref=ED68527F6D48FDC38920C667539D1C05BAB44FB1680D0F0BE9967B95719EC63EF1BE95C28FD52606FE948FE15DDCE1B2A71BD7C753376DD567A0A1R1X5L" TargetMode="External"/><Relationship Id="rId91" Type="http://schemas.openxmlformats.org/officeDocument/2006/relationships/hyperlink" Target="consultantplus://offline/ref=ED68527F6D48FDC38920C667539D1C05BAB44FB1680D0F0BE9967B95719EC63EF1BE95C28FD52606FE948FE15DDCE1B2A71BD7C753376DD567A0A1R1X5L" TargetMode="External"/><Relationship Id="rId96" Type="http://schemas.openxmlformats.org/officeDocument/2006/relationships/hyperlink" Target="consultantplus://offline/ref=ED68527F6D48FDC38920C667539D1C05BAB44FB169030908E2967B95719EC63EF1BE95C28FD52606FE958FE35DDCE1B2A71BD7C753376DD567A0A1R1X5L" TargetMode="External"/><Relationship Id="rId1" Type="http://schemas.openxmlformats.org/officeDocument/2006/relationships/styles" Target="styles.xml"/><Relationship Id="rId6" Type="http://schemas.openxmlformats.org/officeDocument/2006/relationships/hyperlink" Target="consultantplus://offline/ref=ED68527F6D48FDC38920C667539D1C05BAB44FB1680D0F0BE9967B95719EC63EF1BE95C28FD52606FE948BE85DDCE1B2A71BD7C753376DD567A0A1R1X5L" TargetMode="External"/><Relationship Id="rId15" Type="http://schemas.openxmlformats.org/officeDocument/2006/relationships/hyperlink" Target="consultantplus://offline/ref=ED68527F6D48FDC38920C667539D1C05BAB44FB1680D0F0BE9967B95719EC63EF1BE95C28FD52606FE9489E25DDCE1B2A71BD7C753376DD567A0A1R1X5L" TargetMode="External"/><Relationship Id="rId23" Type="http://schemas.openxmlformats.org/officeDocument/2006/relationships/hyperlink" Target="consultantplus://offline/ref=ED68527F6D48FDC38920C667539D1C05BAB44FB169030908E2967B95719EC63EF1BE95C28FD52606FE958BE55DDCE1B2A71BD7C753376DD567A0A1R1X5L" TargetMode="External"/><Relationship Id="rId28" Type="http://schemas.openxmlformats.org/officeDocument/2006/relationships/hyperlink" Target="consultantplus://offline/ref=ED68527F6D48FDC38920C667539D1C05BAB44FB1680D0F0BE9967B95719EC63EF1BE95C28FD52606FE948FE05DDCE1B2A71BD7C753376DD567A0A1R1X5L" TargetMode="External"/><Relationship Id="rId36" Type="http://schemas.openxmlformats.org/officeDocument/2006/relationships/hyperlink" Target="consultantplus://offline/ref=ED68527F6D48FDC38920C667539D1C05BAB44FB169030908E2967B95719EC63EF1BE95C28FD52606FE958BE65DDCE1B2A71BD7C753376DD567A0A1R1X5L" TargetMode="External"/><Relationship Id="rId49" Type="http://schemas.openxmlformats.org/officeDocument/2006/relationships/hyperlink" Target="consultantplus://offline/ref=ED68527F6D48FDC38920C667539D1C05BAB44FB169030908E2967B95719EC63EF1BE95C28FD52606FE958AE65DDCE1B2A71BD7C753376DD567A0A1R1X5L" TargetMode="External"/><Relationship Id="rId57" Type="http://schemas.openxmlformats.org/officeDocument/2006/relationships/hyperlink" Target="consultantplus://offline/ref=ED68527F6D48FDC38920C667539D1C05BAB44FB1680D0F0BE9967B95719EC63EF1BE95C28FD52606FE948FE15DDCE1B2A71BD7C753376DD567A0A1R1X5L" TargetMode="External"/><Relationship Id="rId10" Type="http://schemas.openxmlformats.org/officeDocument/2006/relationships/hyperlink" Target="consultantplus://offline/ref=ED68527F6D48FDC38920C667539D1C05BAB44FB1680D0F0BE9967B95719EC63EF1BE95C28FD52606FE948AE75DDCE1B2A71BD7C753376DD567A0A1R1X5L" TargetMode="External"/><Relationship Id="rId31" Type="http://schemas.openxmlformats.org/officeDocument/2006/relationships/hyperlink" Target="consultantplus://offline/ref=ED68527F6D48FDC38920C667539D1C05BAB44FB1680D0F0BE9967B95719EC63EF1BE95C28FD52606FE948FE25DDCE1B2A71BD7C753376DD567A0A1R1X5L" TargetMode="External"/><Relationship Id="rId44" Type="http://schemas.openxmlformats.org/officeDocument/2006/relationships/hyperlink" Target="consultantplus://offline/ref=ED68527F6D48FDC38920C667539D1C05BAB44FB1680D0F0BE9967B95719EC63EF1BE95C28FD52606FE948FE15DDCE1B2A71BD7C753376DD567A0A1R1X5L" TargetMode="External"/><Relationship Id="rId52" Type="http://schemas.openxmlformats.org/officeDocument/2006/relationships/hyperlink" Target="consultantplus://offline/ref=ED68527F6D48FDC38920C667539D1C05BAB44FB1680D0F0BE9967B95719EC63EF1BE95C28FD52606FE948FE15DDCE1B2A71BD7C753376DD567A0A1R1X5L" TargetMode="External"/><Relationship Id="rId60" Type="http://schemas.openxmlformats.org/officeDocument/2006/relationships/hyperlink" Target="consultantplus://offline/ref=ED68527F6D48FDC38920C667539D1C05BAB44FB1680D0F0BE9967B95719EC63EF1BE95C28FD52606FE948FE15DDCE1B2A71BD7C753376DD567A0A1R1X5L" TargetMode="External"/><Relationship Id="rId65" Type="http://schemas.openxmlformats.org/officeDocument/2006/relationships/hyperlink" Target="consultantplus://offline/ref=ED68527F6D48FDC38920D86A45F14209BFBB11BF69000258B6C920C82697CC69A4F1948CC9D83906FF8A89E054R8X8L" TargetMode="External"/><Relationship Id="rId73" Type="http://schemas.openxmlformats.org/officeDocument/2006/relationships/hyperlink" Target="consultantplus://offline/ref=ED68527F6D48FDC38920D86A45F14209BFBE16BA69070258B6C920C82697CC69A4F1948CC9D83906FF8A89E054R8X8L" TargetMode="External"/><Relationship Id="rId78" Type="http://schemas.openxmlformats.org/officeDocument/2006/relationships/hyperlink" Target="consultantplus://offline/ref=ED68527F6D48FDC38920C667539D1C05BAB44FB1680D0F0BE9967B95719EC63EF1BE95C28FD52606FE948FE15DDCE1B2A71BD7C753376DD567A0A1R1X5L" TargetMode="External"/><Relationship Id="rId81" Type="http://schemas.openxmlformats.org/officeDocument/2006/relationships/hyperlink" Target="consultantplus://offline/ref=ED68527F6D48FDC38920C667539D1C05BAB44FB1680D0F0BE9967B95719EC63EF1BE95C28FD52606FE948FE15DDCE1B2A71BD7C753376DD567A0A1R1X5L" TargetMode="External"/><Relationship Id="rId86" Type="http://schemas.openxmlformats.org/officeDocument/2006/relationships/hyperlink" Target="consultantplus://offline/ref=ED68527F6D48FDC38920C667539D1C05BAB44FB1680D0F0BE9967B95719EC63EF1BE95C28FD52606FE948FE15DDCE1B2A71BD7C753376DD567A0A1R1X5L" TargetMode="External"/><Relationship Id="rId94" Type="http://schemas.openxmlformats.org/officeDocument/2006/relationships/hyperlink" Target="consultantplus://offline/ref=ED68527F6D48FDC38920C667539D1C05BAB44FB1680D0F0BE9967B95719EC63EF1BE95C28FD52606FE948FE15DDCE1B2A71BD7C753376DD567A0A1R1X5L" TargetMode="External"/><Relationship Id="rId99" Type="http://schemas.openxmlformats.org/officeDocument/2006/relationships/hyperlink" Target="consultantplus://offline/ref=ED68527F6D48FDC38920C667539D1C05BAB44FB1680D0F0BE9967B95719EC63EF1BE95C28FD52606FE948FE15DDCE1B2A71BD7C753376DD567A0A1R1X5L"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D68527F6D48FDC38920C667539D1C05BAB44FB1680D0F0BE9967B95719EC63EF1BE95C28FD52606FE948AE65DDCE1B2A71BD7C753376DD567A0A1R1X5L" TargetMode="External"/><Relationship Id="rId13" Type="http://schemas.openxmlformats.org/officeDocument/2006/relationships/hyperlink" Target="consultantplus://offline/ref=ED68527F6D48FDC38920C667539D1C05BAB44FB1680D0F0BE9967B95719EC63EF1BE95C28FD52606FE948AE85DDCE1B2A71BD7C753376DD567A0A1R1X5L" TargetMode="External"/><Relationship Id="rId18" Type="http://schemas.openxmlformats.org/officeDocument/2006/relationships/hyperlink" Target="consultantplus://offline/ref=ED68527F6D48FDC38920C667539D1C05BAB44FB1680D0F0BE9967B95719EC63EF1BE95C28FD52606FE9489E45DDCE1B2A71BD7C753376DD567A0A1R1X5L" TargetMode="External"/><Relationship Id="rId39" Type="http://schemas.openxmlformats.org/officeDocument/2006/relationships/hyperlink" Target="consultantplus://offline/ref=ED68527F6D48FDC38920C667539D1C05BAB44FB1680D0F0BE9967B95719EC63EF1BE95C28FD52606FE948FE25DDCE1B2A71BD7C753376DD567A0A1R1X5L" TargetMode="External"/><Relationship Id="rId34" Type="http://schemas.openxmlformats.org/officeDocument/2006/relationships/hyperlink" Target="consultantplus://offline/ref=ED68527F6D48FDC38920C667539D1C05BAB44FB1680D0F0BE9967B95719EC63EF1BE95C28FD52606FE948FE25DDCE1B2A71BD7C753376DD567A0A1R1X5L" TargetMode="External"/><Relationship Id="rId50" Type="http://schemas.openxmlformats.org/officeDocument/2006/relationships/hyperlink" Target="consultantplus://offline/ref=ED68527F6D48FDC38920C667539D1C05BAB44FB1680D0F0BE9967B95719EC63EF1BE95C28FD52606FE948FE15DDCE1B2A71BD7C753376DD567A0A1R1X5L" TargetMode="External"/><Relationship Id="rId55" Type="http://schemas.openxmlformats.org/officeDocument/2006/relationships/hyperlink" Target="consultantplus://offline/ref=ED68527F6D48FDC38920C667539D1C05BAB44FB1680D0F0BE9967B95719EC63EF1BE95C28FD52606FE948FE15DDCE1B2A71BD7C753376DD567A0A1R1X5L" TargetMode="External"/><Relationship Id="rId76" Type="http://schemas.openxmlformats.org/officeDocument/2006/relationships/hyperlink" Target="consultantplus://offline/ref=ED68527F6D48FDC38920C667539D1C05BAB44FB1680D0F0BE9967B95719EC63EF1BE95C28FD52606FE948FE15DDCE1B2A71BD7C753376DD567A0A1R1X5L" TargetMode="External"/><Relationship Id="rId97" Type="http://schemas.openxmlformats.org/officeDocument/2006/relationships/hyperlink" Target="consultantplus://offline/ref=ED68527F6D48FDC38920C667539D1C05BAB44FB1680D0F0BE9967B95719EC63EF1BE95C28FD52606FE948FE15DDCE1B2A71BD7C753376DD567A0A1R1X5L" TargetMode="External"/><Relationship Id="rId7" Type="http://schemas.openxmlformats.org/officeDocument/2006/relationships/hyperlink" Target="consultantplus://offline/ref=ED68527F6D48FDC38920C667539D1C05BAB44FB166000906E2967B95719EC63EF1BE95C28FD52606FE948BE75DDCE1B2A71BD7C753376DD567A0A1R1X5L" TargetMode="External"/><Relationship Id="rId71" Type="http://schemas.openxmlformats.org/officeDocument/2006/relationships/hyperlink" Target="consultantplus://offline/ref=ED68527F6D48FDC38920C667539D1C05BAB44FB1680D0F0BE9967B95719EC63EF1BE95C28FD52606FE948FE15DDCE1B2A71BD7C753376DD567A0A1R1X5L" TargetMode="External"/><Relationship Id="rId92" Type="http://schemas.openxmlformats.org/officeDocument/2006/relationships/hyperlink" Target="consultantplus://offline/ref=ED68527F6D48FDC38920C667539D1C05BAB44FB1680D0F0BE9967B95719EC63EF1BE95C28FD52606FE948FE15DDCE1B2A71BD7C753376DD567A0A1R1X5L" TargetMode="External"/><Relationship Id="rId2" Type="http://schemas.openxmlformats.org/officeDocument/2006/relationships/settings" Target="settings.xml"/><Relationship Id="rId29" Type="http://schemas.openxmlformats.org/officeDocument/2006/relationships/hyperlink" Target="consultantplus://offline/ref=ED68527F6D48FDC38920C667539D1C05BAB44FB1680D0F0BE9967B95719EC63EF1BE95C28FD52606FE948FE15DDCE1B2A71BD7C753376DD567A0A1R1X5L" TargetMode="External"/><Relationship Id="rId24" Type="http://schemas.openxmlformats.org/officeDocument/2006/relationships/hyperlink" Target="consultantplus://offline/ref=ED68527F6D48FDC38920C667539D1C05BAB44FB1680D0F0BE9967B95719EC63EF1BE95C28FD52606FE9488E85DDCE1B2A71BD7C753376DD567A0A1R1X5L" TargetMode="External"/><Relationship Id="rId40" Type="http://schemas.openxmlformats.org/officeDocument/2006/relationships/hyperlink" Target="consultantplus://offline/ref=ED68527F6D48FDC38920C667539D1C05BAB44FB1680D0F0BE9967B95719EC63EF1BE95C28FD52606FE948FE15DDCE1B2A71BD7C753376DD567A0A1R1X5L" TargetMode="External"/><Relationship Id="rId45" Type="http://schemas.openxmlformats.org/officeDocument/2006/relationships/hyperlink" Target="consultantplus://offline/ref=ED68527F6D48FDC38920D86A45F14209BFBE16BA69070258B6C920C82697CC69A4F1948CC9D83906FF8A89E054R8X8L" TargetMode="External"/><Relationship Id="rId66" Type="http://schemas.openxmlformats.org/officeDocument/2006/relationships/hyperlink" Target="consultantplus://offline/ref=ED68527F6D48FDC38920D86A45F14209BFBB11BF69000258B6C920C82697CC69A4F1948CC9D83906FF8A89E054R8X8L" TargetMode="External"/><Relationship Id="rId87" Type="http://schemas.openxmlformats.org/officeDocument/2006/relationships/hyperlink" Target="consultantplus://offline/ref=ED68527F6D48FDC38920C667539D1C05BAB44FB1680D0F0BE9967B95719EC63EF1BE95C28FD52606FE948FE15DDCE1B2A71BD7C753376DD567A0A1R1X5L" TargetMode="External"/><Relationship Id="rId61" Type="http://schemas.openxmlformats.org/officeDocument/2006/relationships/hyperlink" Target="consultantplus://offline/ref=ED68527F6D48FDC38920C667539D1C05BAB44FB169030908E2967B95719EC63EF1BE95C28FD52606FE9589E45DDCE1B2A71BD7C753376DD567A0A1R1X5L" TargetMode="External"/><Relationship Id="rId82" Type="http://schemas.openxmlformats.org/officeDocument/2006/relationships/hyperlink" Target="consultantplus://offline/ref=ED68527F6D48FDC38920C667539D1C05BAB44FB1680D0F0BE9967B95719EC63EF1BE95C28FD52606FE948FE15DDCE1B2A71BD7C753376DD567A0A1R1X5L" TargetMode="External"/><Relationship Id="rId19" Type="http://schemas.openxmlformats.org/officeDocument/2006/relationships/hyperlink" Target="consultantplus://offline/ref=ED68527F6D48FDC38920C667539D1C05BAB44FB1680D0F0BE9967B95719EC63EF1BE95C28FD52606FE9489E65DDCE1B2A71BD7C753376DD567A0A1R1X5L" TargetMode="External"/><Relationship Id="rId14" Type="http://schemas.openxmlformats.org/officeDocument/2006/relationships/hyperlink" Target="consultantplus://offline/ref=ED68527F6D48FDC38920C667539D1C05BAB44FB1680D0F0BE9967B95719EC63EF1BE95C28FD52606FE9489E15DDCE1B2A71BD7C753376DD567A0A1R1X5L" TargetMode="External"/><Relationship Id="rId30" Type="http://schemas.openxmlformats.org/officeDocument/2006/relationships/hyperlink" Target="consultantplus://offline/ref=ED68527F6D48FDC38920C667539D1C05BAB44FB166050E09E8967B95719EC63EF1BE95C28FD52606FE948AE15DDCE1B2A71BD7C753376DD567A0A1R1X5L" TargetMode="External"/><Relationship Id="rId35" Type="http://schemas.openxmlformats.org/officeDocument/2006/relationships/hyperlink" Target="consultantplus://offline/ref=ED68527F6D48FDC38920D86A45F14209BFBE16BA69070258B6C920C82697CC69A4F1948CC9D83906FF8A89E054R8X8L" TargetMode="External"/><Relationship Id="rId56" Type="http://schemas.openxmlformats.org/officeDocument/2006/relationships/hyperlink" Target="consultantplus://offline/ref=ED68527F6D48FDC38920C667539D1C05BAB44FB169030908E2967B95719EC63EF1BE95C28FD52606FE9589E25DDCE1B2A71BD7C753376DD567A0A1R1X5L" TargetMode="External"/><Relationship Id="rId77" Type="http://schemas.openxmlformats.org/officeDocument/2006/relationships/hyperlink" Target="consultantplus://offline/ref=ED68527F6D48FDC38920C667539D1C05BAB44FB1680D0F0BE9967B95719EC63EF1BE95C28FD52606FE948FE15DDCE1B2A71BD7C753376DD567A0A1R1X5L" TargetMode="External"/><Relationship Id="rId100" Type="http://schemas.openxmlformats.org/officeDocument/2006/relationships/fontTable" Target="fontTable.xml"/><Relationship Id="rId8" Type="http://schemas.openxmlformats.org/officeDocument/2006/relationships/hyperlink" Target="consultantplus://offline/ref=ED68527F6D48FDC38920D86A45F14209BEB819BE690D0258B6C920C82697CC69B6F1CC80CBD82707FF9FDFB112DDBDF4F208D5C653356CC9R6X5L" TargetMode="External"/><Relationship Id="rId51" Type="http://schemas.openxmlformats.org/officeDocument/2006/relationships/hyperlink" Target="consultantplus://offline/ref=ED68527F6D48FDC38920C667539D1C05BAB44FB1680D0F0BE9967B95719EC63EF1BE95C28FD52606FE948FE15DDCE1B2A71BD7C753376DD567A0A1R1X5L" TargetMode="External"/><Relationship Id="rId72" Type="http://schemas.openxmlformats.org/officeDocument/2006/relationships/hyperlink" Target="consultantplus://offline/ref=ED68527F6D48FDC38920D86A45F14209BFBE16BA69070258B6C920C82697CC69A4F1948CC9D83906FF8A89E054R8X8L" TargetMode="External"/><Relationship Id="rId93" Type="http://schemas.openxmlformats.org/officeDocument/2006/relationships/hyperlink" Target="consultantplus://offline/ref=ED68527F6D48FDC38920C667539D1C05BAB44FB1680D0F0BE9967B95719EC63EF1BE95C28FD52606FE948FE15DDCE1B2A71BD7C753376DD567A0A1R1X5L" TargetMode="External"/><Relationship Id="rId98" Type="http://schemas.openxmlformats.org/officeDocument/2006/relationships/hyperlink" Target="consultantplus://offline/ref=ED68527F6D48FDC38920C667539D1C05BAB44FB1680D0F0BE9967B95719EC63EF1BE95C28FD52606FE948FE15DDCE1B2A71BD7C753376DD567A0A1R1X5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8008</Words>
  <Characters>45646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2020-01-20T11:23:00Z</dcterms:created>
  <dcterms:modified xsi:type="dcterms:W3CDTF">2020-01-20T11:23:00Z</dcterms:modified>
</cp:coreProperties>
</file>